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F4" w:rsidRDefault="007F71F4" w:rsidP="00FA708D">
      <w:pPr>
        <w:spacing w:after="0" w:line="240" w:lineRule="auto"/>
        <w:jc w:val="center"/>
        <w:rPr>
          <w:b/>
          <w:color w:val="FF0000"/>
          <w:sz w:val="36"/>
          <w:szCs w:val="36"/>
        </w:rPr>
      </w:pPr>
      <w:r>
        <w:rPr>
          <w:b/>
          <w:color w:val="FF0000"/>
          <w:sz w:val="36"/>
          <w:szCs w:val="36"/>
        </w:rPr>
        <w:t>YILDIZ TEKNİK ÜNİVERSİTESİ</w:t>
      </w:r>
    </w:p>
    <w:p w:rsidR="00EF5613" w:rsidRDefault="00DD208C" w:rsidP="00FA708D">
      <w:pPr>
        <w:spacing w:after="0" w:line="240" w:lineRule="auto"/>
        <w:jc w:val="center"/>
        <w:rPr>
          <w:b/>
          <w:color w:val="FF0000"/>
          <w:sz w:val="36"/>
          <w:szCs w:val="36"/>
        </w:rPr>
      </w:pPr>
      <w:r w:rsidRPr="006B6046">
        <w:rPr>
          <w:b/>
          <w:color w:val="FF0000"/>
          <w:sz w:val="36"/>
          <w:szCs w:val="36"/>
        </w:rPr>
        <w:t xml:space="preserve">ERASMUS+ </w:t>
      </w:r>
      <w:r w:rsidR="00EF5613">
        <w:rPr>
          <w:b/>
          <w:color w:val="FF0000"/>
          <w:sz w:val="36"/>
          <w:szCs w:val="36"/>
        </w:rPr>
        <w:t>ÖĞRENCİ</w:t>
      </w:r>
      <w:r w:rsidR="00F504ED" w:rsidRPr="006B6046">
        <w:rPr>
          <w:b/>
          <w:color w:val="FF0000"/>
          <w:sz w:val="36"/>
          <w:szCs w:val="36"/>
        </w:rPr>
        <w:t xml:space="preserve"> HAREKETLİLİĞİ </w:t>
      </w:r>
      <w:r w:rsidR="00EF5613">
        <w:rPr>
          <w:b/>
          <w:color w:val="FF0000"/>
          <w:sz w:val="36"/>
          <w:szCs w:val="36"/>
        </w:rPr>
        <w:t>(Staj/Öğrenim)</w:t>
      </w:r>
    </w:p>
    <w:p w:rsidR="008016E5" w:rsidRDefault="00EF5613" w:rsidP="00FA708D">
      <w:pPr>
        <w:spacing w:after="0" w:line="240" w:lineRule="auto"/>
        <w:jc w:val="center"/>
        <w:rPr>
          <w:b/>
          <w:color w:val="FF0000"/>
          <w:sz w:val="36"/>
          <w:szCs w:val="36"/>
        </w:rPr>
      </w:pPr>
      <w:r>
        <w:rPr>
          <w:b/>
          <w:color w:val="FF0000"/>
          <w:sz w:val="36"/>
          <w:szCs w:val="36"/>
        </w:rPr>
        <w:t xml:space="preserve">BAŞVURU </w:t>
      </w:r>
      <w:r w:rsidR="0076688F">
        <w:rPr>
          <w:b/>
          <w:color w:val="FF0000"/>
          <w:sz w:val="36"/>
          <w:szCs w:val="36"/>
        </w:rPr>
        <w:t>KILAVUZU</w:t>
      </w:r>
    </w:p>
    <w:p w:rsidR="00EF5613" w:rsidRPr="00EF5613" w:rsidRDefault="00EF5613" w:rsidP="00D5519D">
      <w:pPr>
        <w:spacing w:after="0" w:line="240" w:lineRule="auto"/>
        <w:jc w:val="both"/>
        <w:rPr>
          <w:b/>
          <w:i/>
          <w:color w:val="FF0000"/>
          <w:sz w:val="24"/>
          <w:szCs w:val="24"/>
        </w:rPr>
      </w:pPr>
      <w:r w:rsidRPr="00EF5613">
        <w:rPr>
          <w:b/>
          <w:i/>
          <w:color w:val="FF0000"/>
          <w:sz w:val="24"/>
          <w:szCs w:val="24"/>
        </w:rPr>
        <w:t>Başvuru yapmadan önce lütfen aşağıdaki bilgile</w:t>
      </w:r>
      <w:r>
        <w:rPr>
          <w:b/>
          <w:i/>
          <w:color w:val="FF0000"/>
          <w:sz w:val="24"/>
          <w:szCs w:val="24"/>
        </w:rPr>
        <w:t>ri detaylı bir şekilde okuyunuz!</w:t>
      </w:r>
      <w:r w:rsidRPr="00EF5613">
        <w:rPr>
          <w:b/>
          <w:i/>
          <w:color w:val="FF0000"/>
          <w:sz w:val="24"/>
          <w:szCs w:val="24"/>
        </w:rPr>
        <w:t xml:space="preserve"> </w:t>
      </w:r>
    </w:p>
    <w:p w:rsidR="007F71F4" w:rsidRDefault="007F71F4" w:rsidP="00D5519D">
      <w:pPr>
        <w:spacing w:after="0"/>
        <w:jc w:val="both"/>
        <w:rPr>
          <w:b/>
          <w:color w:val="FF0000"/>
          <w:sz w:val="28"/>
          <w:szCs w:val="28"/>
        </w:rPr>
      </w:pPr>
    </w:p>
    <w:p w:rsidR="00FE18FC" w:rsidRPr="006B6046" w:rsidRDefault="00667000" w:rsidP="00D5519D">
      <w:pPr>
        <w:jc w:val="both"/>
        <w:rPr>
          <w:b/>
          <w:color w:val="FF0000"/>
          <w:sz w:val="28"/>
          <w:szCs w:val="28"/>
        </w:rPr>
      </w:pPr>
      <w:r>
        <w:rPr>
          <w:b/>
          <w:color w:val="FF0000"/>
          <w:sz w:val="28"/>
          <w:szCs w:val="28"/>
        </w:rPr>
        <w:t>Başvuru sırasında d</w:t>
      </w:r>
      <w:r w:rsidR="00FE18FC" w:rsidRPr="006B6046">
        <w:rPr>
          <w:b/>
          <w:color w:val="FF0000"/>
          <w:sz w:val="28"/>
          <w:szCs w:val="28"/>
        </w:rPr>
        <w:t>ikkat edilmesi gereken hususlar:</w:t>
      </w:r>
    </w:p>
    <w:p w:rsidR="00EF5613" w:rsidRDefault="00EF5613" w:rsidP="00D5519D">
      <w:pPr>
        <w:pStyle w:val="ListeParagraf"/>
        <w:numPr>
          <w:ilvl w:val="0"/>
          <w:numId w:val="4"/>
        </w:numPr>
        <w:spacing w:after="0"/>
        <w:jc w:val="both"/>
      </w:pPr>
      <w:r>
        <w:t xml:space="preserve">Başvurular AB ofisi web sayfasında yer alan süreçler doğrultusunda </w:t>
      </w:r>
      <w:proofErr w:type="gramStart"/>
      <w:r>
        <w:t>online</w:t>
      </w:r>
      <w:proofErr w:type="gramEnd"/>
      <w:r>
        <w:t xml:space="preserve"> alınmaktadır. Başvuru süresi geçtikten sonra başvuru alınması mümkün değildir. </w:t>
      </w:r>
    </w:p>
    <w:p w:rsidR="00EC28DD" w:rsidRDefault="00F256F8" w:rsidP="00D5519D">
      <w:pPr>
        <w:pStyle w:val="ListeParagraf"/>
        <w:numPr>
          <w:ilvl w:val="0"/>
          <w:numId w:val="4"/>
        </w:numPr>
        <w:spacing w:after="0"/>
        <w:jc w:val="both"/>
      </w:pPr>
      <w:r>
        <w:t>Online başvuru evrakında</w:t>
      </w:r>
      <w:r w:rsidR="00EC28DD">
        <w:t xml:space="preserve"> gereken bilgileri nasıl doldurursanız sistem sizi o şekilde tanımlayacaktır. Bu nedenle kaydınızı nasıl oluşturduysanız, bundan sonraki süreçlerde de aynı şekilde sorgulamalısınız. (Örneğin; iki adınız var ise ikisini de yazınız, bilgilerinizi Türkçe karakter kullanarak yazınız</w:t>
      </w:r>
      <w:r w:rsidR="00ED72D4">
        <w:t>, her zaman kontrol ettiğiniz bir e-mail adresi kullanınız</w:t>
      </w:r>
      <w:r w:rsidR="00EC28DD">
        <w:t xml:space="preserve">.) </w:t>
      </w:r>
    </w:p>
    <w:p w:rsidR="00EF5613" w:rsidRDefault="00EF5613" w:rsidP="00D5519D">
      <w:pPr>
        <w:pStyle w:val="ListeParagraf"/>
        <w:numPr>
          <w:ilvl w:val="0"/>
          <w:numId w:val="4"/>
        </w:numPr>
        <w:spacing w:after="0"/>
        <w:jc w:val="both"/>
      </w:pPr>
      <w:r>
        <w:t>Başvuru tarihleri arasında başvuru</w:t>
      </w:r>
      <w:r w:rsidR="00EC28DD">
        <w:t xml:space="preserve"> sistemi ile ilgili </w:t>
      </w:r>
      <w:r>
        <w:t>yaşanan</w:t>
      </w:r>
      <w:r w:rsidR="00EC28DD">
        <w:t xml:space="preserve"> problemler için </w:t>
      </w:r>
      <w:hyperlink r:id="rId8" w:history="1">
        <w:r w:rsidR="00EC28DD" w:rsidRPr="00C9768C">
          <w:rPr>
            <w:rStyle w:val="Kpr"/>
          </w:rPr>
          <w:t>erasmus@yildiz.edu.tr</w:t>
        </w:r>
      </w:hyperlink>
      <w:r w:rsidR="00EC28DD">
        <w:t xml:space="preserve"> adresine elektronik posta atınız.</w:t>
      </w:r>
    </w:p>
    <w:p w:rsidR="00EF5613" w:rsidRDefault="00EC28DD" w:rsidP="00D5519D">
      <w:pPr>
        <w:pStyle w:val="ListeParagraf"/>
        <w:numPr>
          <w:ilvl w:val="0"/>
          <w:numId w:val="4"/>
        </w:numPr>
        <w:spacing w:after="0"/>
        <w:jc w:val="both"/>
      </w:pPr>
      <w:r>
        <w:t>Her türlü yazışmanızda lütfen tam adınızı-soyadınızı ve bölümünüzü belirtiniz.</w:t>
      </w:r>
    </w:p>
    <w:p w:rsidR="00667000" w:rsidRDefault="00667000" w:rsidP="00D5519D">
      <w:pPr>
        <w:pStyle w:val="ListeParagraf"/>
        <w:spacing w:after="0"/>
        <w:jc w:val="both"/>
      </w:pPr>
    </w:p>
    <w:p w:rsidR="00EC28DD" w:rsidRDefault="00EC28DD" w:rsidP="00D5519D">
      <w:pPr>
        <w:spacing w:after="0"/>
        <w:jc w:val="both"/>
        <w:rPr>
          <w:b/>
          <w:color w:val="FF0000"/>
          <w:sz w:val="28"/>
          <w:szCs w:val="28"/>
        </w:rPr>
      </w:pPr>
      <w:r>
        <w:rPr>
          <w:b/>
          <w:color w:val="FF0000"/>
          <w:sz w:val="28"/>
          <w:szCs w:val="28"/>
        </w:rPr>
        <w:t>Başvuru</w:t>
      </w:r>
      <w:r w:rsidR="00DF16A0">
        <w:rPr>
          <w:b/>
          <w:color w:val="FF0000"/>
          <w:sz w:val="28"/>
          <w:szCs w:val="28"/>
        </w:rPr>
        <w:t>nuzun kabulü</w:t>
      </w:r>
      <w:r>
        <w:rPr>
          <w:b/>
          <w:color w:val="FF0000"/>
          <w:sz w:val="28"/>
          <w:szCs w:val="28"/>
        </w:rPr>
        <w:t xml:space="preserve"> için gereken asgari şartlar:</w:t>
      </w:r>
    </w:p>
    <w:p w:rsidR="00EC28DD" w:rsidRDefault="00EC28DD" w:rsidP="00D5519D">
      <w:pPr>
        <w:pStyle w:val="ListeParagraf"/>
        <w:numPr>
          <w:ilvl w:val="0"/>
          <w:numId w:val="4"/>
        </w:numPr>
        <w:spacing w:after="0"/>
        <w:jc w:val="both"/>
      </w:pPr>
      <w:r>
        <w:t>YTÜ’de tam zamanlı kayıtlı öğrenci olmak</w:t>
      </w:r>
      <w:r w:rsidR="00ED72D4">
        <w:t xml:space="preserve"> ve en az 1. Sınıf öğrencisi olmak </w:t>
      </w:r>
      <w:r w:rsidR="00ED72D4" w:rsidRPr="00ED72D4">
        <w:rPr>
          <w:i/>
        </w:rPr>
        <w:t>(</w:t>
      </w:r>
      <w:r w:rsidR="00FC7F93">
        <w:rPr>
          <w:i/>
        </w:rPr>
        <w:t xml:space="preserve">Yabancı Dil </w:t>
      </w:r>
      <w:r w:rsidR="00ED72D4" w:rsidRPr="00ED72D4">
        <w:rPr>
          <w:i/>
        </w:rPr>
        <w:t>Hazırlık sınıfı öğrencileri hariç)</w:t>
      </w:r>
      <w:r>
        <w:t>,</w:t>
      </w:r>
    </w:p>
    <w:p w:rsidR="00EC28DD" w:rsidRDefault="00EC28DD" w:rsidP="00D5519D">
      <w:pPr>
        <w:pStyle w:val="ListeParagraf"/>
        <w:numPr>
          <w:ilvl w:val="0"/>
          <w:numId w:val="4"/>
        </w:numPr>
        <w:spacing w:after="0"/>
        <w:jc w:val="both"/>
        <w:rPr>
          <w:i/>
          <w:sz w:val="20"/>
          <w:szCs w:val="20"/>
        </w:rPr>
      </w:pPr>
      <w:proofErr w:type="gramStart"/>
      <w:r w:rsidRPr="00EC28DD">
        <w:t>Ön lisans ve lisan</w:t>
      </w:r>
      <w:r w:rsidR="00ED72D4">
        <w:t>s</w:t>
      </w:r>
      <w:r w:rsidRPr="00EC28DD">
        <w:t xml:space="preserve"> öğrencilerinin </w:t>
      </w:r>
      <w:r w:rsidR="00B31FF1">
        <w:t xml:space="preserve">ağırlıklı </w:t>
      </w:r>
      <w:r w:rsidRPr="00EC28DD">
        <w:t xml:space="preserve">genel not ortalamasının </w:t>
      </w:r>
      <w:r w:rsidR="00B31FF1">
        <w:t xml:space="preserve">(AGNO) </w:t>
      </w:r>
      <w:r w:rsidRPr="00EC28DD">
        <w:t xml:space="preserve">asgari 2.20/4.00 olması; yüksek lisans ve doktora öğrencilerinin </w:t>
      </w:r>
      <w:r w:rsidR="00B31FF1">
        <w:t xml:space="preserve">ağırlıklı </w:t>
      </w:r>
      <w:r w:rsidRPr="00EC28DD">
        <w:t xml:space="preserve">genel not ortalamasının </w:t>
      </w:r>
      <w:r w:rsidR="00B31FF1">
        <w:t xml:space="preserve">(AGNO) </w:t>
      </w:r>
      <w:r w:rsidRPr="00EC28DD">
        <w:t>asgari 2.50/4.00 olması</w:t>
      </w:r>
      <w:r w:rsidR="00BA6C9F">
        <w:t xml:space="preserve">  </w:t>
      </w:r>
      <w:r w:rsidRPr="00B31FF1">
        <w:rPr>
          <w:i/>
          <w:sz w:val="20"/>
          <w:szCs w:val="20"/>
        </w:rPr>
        <w:t>(</w:t>
      </w:r>
      <w:r w:rsidR="00B3395B">
        <w:rPr>
          <w:i/>
          <w:sz w:val="20"/>
          <w:szCs w:val="20"/>
        </w:rPr>
        <w:t xml:space="preserve">Online </w:t>
      </w:r>
      <w:r w:rsidR="00B3395B" w:rsidRPr="00B3395B">
        <w:rPr>
          <w:i/>
          <w:sz w:val="20"/>
          <w:szCs w:val="20"/>
        </w:rPr>
        <w:t xml:space="preserve">Başvuru sırasında, bir AGNO kullanılmayacak olup, </w:t>
      </w:r>
      <w:r w:rsidR="006B6B7A">
        <w:rPr>
          <w:i/>
          <w:sz w:val="20"/>
          <w:szCs w:val="20"/>
        </w:rPr>
        <w:t>15-19 Şubat arasında</w:t>
      </w:r>
      <w:r w:rsidR="00B3395B" w:rsidRPr="00B3395B">
        <w:rPr>
          <w:i/>
          <w:sz w:val="20"/>
          <w:szCs w:val="20"/>
        </w:rPr>
        <w:t xml:space="preserve"> teslim </w:t>
      </w:r>
      <w:r w:rsidR="00B3395B">
        <w:rPr>
          <w:i/>
          <w:sz w:val="20"/>
          <w:szCs w:val="20"/>
        </w:rPr>
        <w:t>edilecek olan</w:t>
      </w:r>
      <w:r w:rsidR="00B3395B" w:rsidRPr="00B3395B">
        <w:rPr>
          <w:i/>
          <w:sz w:val="20"/>
          <w:szCs w:val="20"/>
        </w:rPr>
        <w:t xml:space="preserve"> transkript belgelerinde ibraz edilen not ortalamaları</w:t>
      </w:r>
      <w:r w:rsidR="00B3395B">
        <w:rPr>
          <w:i/>
          <w:sz w:val="20"/>
          <w:szCs w:val="20"/>
        </w:rPr>
        <w:t>,</w:t>
      </w:r>
      <w:r w:rsidR="00B3395B" w:rsidRPr="00B3395B">
        <w:rPr>
          <w:i/>
          <w:sz w:val="20"/>
          <w:szCs w:val="20"/>
        </w:rPr>
        <w:t xml:space="preserve"> daha sonra AB Ofisi tarafından güncellenecektir.) </w:t>
      </w:r>
      <w:proofErr w:type="gramEnd"/>
    </w:p>
    <w:p w:rsidR="00B31FF1" w:rsidRPr="00B31FF1" w:rsidRDefault="00B31FF1" w:rsidP="00D5519D">
      <w:pPr>
        <w:pStyle w:val="ListeParagraf"/>
        <w:numPr>
          <w:ilvl w:val="0"/>
          <w:numId w:val="4"/>
        </w:numPr>
        <w:spacing w:after="0"/>
        <w:jc w:val="both"/>
        <w:rPr>
          <w:i/>
          <w:sz w:val="20"/>
          <w:szCs w:val="20"/>
        </w:rPr>
      </w:pPr>
      <w:r w:rsidRPr="00B31FF1">
        <w:t xml:space="preserve">Takvimde belirtilen tarihte yapılacak olan </w:t>
      </w:r>
      <w:r w:rsidR="00110359">
        <w:t xml:space="preserve">Erasmus </w:t>
      </w:r>
      <w:r w:rsidRPr="00B31FF1">
        <w:t>Yabancı</w:t>
      </w:r>
      <w:r w:rsidR="00DF16A0">
        <w:t xml:space="preserve"> Dil Sınavından minimum 50 </w:t>
      </w:r>
      <w:r w:rsidR="00110359">
        <w:t xml:space="preserve">veya geçerliliği kabul edilen sınavlardan (son iki yıl içinde yapılmış TOEFL ve KPDS/YDS) eş değer bir skor almış </w:t>
      </w:r>
      <w:r w:rsidRPr="00B31FF1">
        <w:t>olmak</w:t>
      </w:r>
      <w:r w:rsidR="00110359">
        <w:t xml:space="preserve"> </w:t>
      </w:r>
      <w:r w:rsidR="00110359" w:rsidRPr="00110359">
        <w:rPr>
          <w:i/>
        </w:rPr>
        <w:t>(</w:t>
      </w:r>
      <w:r w:rsidR="00110359">
        <w:rPr>
          <w:i/>
        </w:rPr>
        <w:t xml:space="preserve">Erasmus </w:t>
      </w:r>
      <w:r w:rsidR="00110359" w:rsidRPr="00110359">
        <w:rPr>
          <w:i/>
        </w:rPr>
        <w:t>Yabancı Dil Sınavına girmeyecek</w:t>
      </w:r>
      <w:r w:rsidR="00110359">
        <w:rPr>
          <w:i/>
        </w:rPr>
        <w:t>/giremeyecek</w:t>
      </w:r>
      <w:r w:rsidR="00110359" w:rsidRPr="00110359">
        <w:rPr>
          <w:i/>
        </w:rPr>
        <w:t xml:space="preserve"> iseniz, mutlaka ilgili sekmede bunu belirtiniz)</w:t>
      </w:r>
    </w:p>
    <w:p w:rsidR="007F71F4" w:rsidRDefault="00B31FF1" w:rsidP="00D5519D">
      <w:pPr>
        <w:pStyle w:val="ListeParagraf"/>
        <w:numPr>
          <w:ilvl w:val="0"/>
          <w:numId w:val="4"/>
        </w:numPr>
        <w:spacing w:after="0"/>
        <w:jc w:val="both"/>
      </w:pPr>
      <w:r>
        <w:t xml:space="preserve">Staj </w:t>
      </w:r>
      <w:r w:rsidR="00A24A0D">
        <w:t>hareketliği</w:t>
      </w:r>
      <w:r>
        <w:t xml:space="preserve"> için, takvimde belirtilen tarihte staj yapılacak kurumdan alınmış </w:t>
      </w:r>
      <w:r w:rsidR="00A24A0D">
        <w:t xml:space="preserve">uygun </w:t>
      </w:r>
      <w:proofErr w:type="gramStart"/>
      <w:r w:rsidR="00A24A0D">
        <w:t>kriterleri</w:t>
      </w:r>
      <w:proofErr w:type="gramEnd"/>
      <w:r w:rsidR="00A24A0D">
        <w:t xml:space="preserve"> taşıyan </w:t>
      </w:r>
      <w:r>
        <w:t>bir Kabul Mektubunu AB ofisine iletmek</w:t>
      </w:r>
    </w:p>
    <w:p w:rsidR="00734879" w:rsidRDefault="00734879" w:rsidP="00D5519D">
      <w:pPr>
        <w:pStyle w:val="ListeParagraf"/>
        <w:numPr>
          <w:ilvl w:val="0"/>
          <w:numId w:val="4"/>
        </w:numPr>
        <w:spacing w:after="0"/>
        <w:jc w:val="both"/>
      </w:pPr>
      <w:r>
        <w:t xml:space="preserve">Her eğitim kademesinde türünden ve süresinden bağımsız olarak bir öğrenci hibeli veya </w:t>
      </w:r>
      <w:proofErr w:type="spellStart"/>
      <w:r>
        <w:t>hibesiz</w:t>
      </w:r>
      <w:proofErr w:type="spellEnd"/>
      <w:r>
        <w:t xml:space="preserve"> en fazla 12 ay öğrenci hareketliliği gerçekleştirebileceğinden daha önce yapılan faaliyet süreleri 12 aydan düşülecektir. Buna göre öğrenim hareketliliği için üç aydan staj hareketliliği için iki aydan az süresi kalan öğrencilerin başvuruları geçersiz sayılacaktır. </w:t>
      </w:r>
    </w:p>
    <w:p w:rsidR="00EC28DD" w:rsidRDefault="00B31FF1" w:rsidP="00D5519D">
      <w:pPr>
        <w:pStyle w:val="ListeParagraf"/>
        <w:spacing w:after="0"/>
        <w:jc w:val="both"/>
      </w:pPr>
      <w:r>
        <w:t xml:space="preserve"> </w:t>
      </w:r>
    </w:p>
    <w:p w:rsidR="001C5CE6" w:rsidRPr="00546DF3" w:rsidRDefault="001C5CE6" w:rsidP="00D5519D">
      <w:pPr>
        <w:spacing w:after="0"/>
        <w:jc w:val="both"/>
        <w:rPr>
          <w:b/>
          <w:color w:val="FF0000"/>
          <w:sz w:val="28"/>
          <w:szCs w:val="28"/>
        </w:rPr>
      </w:pPr>
      <w:r>
        <w:rPr>
          <w:b/>
          <w:color w:val="FF0000"/>
          <w:sz w:val="28"/>
          <w:szCs w:val="28"/>
        </w:rPr>
        <w:t>201</w:t>
      </w:r>
      <w:r w:rsidR="0090572A">
        <w:rPr>
          <w:b/>
          <w:color w:val="FF0000"/>
          <w:sz w:val="28"/>
          <w:szCs w:val="28"/>
        </w:rPr>
        <w:t>6-2017</w:t>
      </w:r>
      <w:r>
        <w:rPr>
          <w:b/>
          <w:color w:val="FF0000"/>
          <w:sz w:val="28"/>
          <w:szCs w:val="28"/>
        </w:rPr>
        <w:t xml:space="preserve"> Akademik Yılı Erasmus+ Başvuru </w:t>
      </w:r>
      <w:r w:rsidRPr="00546DF3">
        <w:rPr>
          <w:b/>
          <w:color w:val="FF0000"/>
          <w:sz w:val="28"/>
          <w:szCs w:val="28"/>
        </w:rPr>
        <w:t>Süre</w:t>
      </w:r>
      <w:r>
        <w:rPr>
          <w:b/>
          <w:color w:val="FF0000"/>
          <w:sz w:val="28"/>
          <w:szCs w:val="28"/>
        </w:rPr>
        <w:t>ci</w:t>
      </w:r>
      <w:r w:rsidRPr="00546DF3">
        <w:rPr>
          <w:b/>
          <w:color w:val="FF0000"/>
          <w:sz w:val="28"/>
          <w:szCs w:val="28"/>
        </w:rPr>
        <w:t>:</w:t>
      </w:r>
    </w:p>
    <w:p w:rsidR="003A38E5" w:rsidRDefault="003A38E5" w:rsidP="00D5519D">
      <w:pPr>
        <w:pStyle w:val="ListeParagraf"/>
        <w:numPr>
          <w:ilvl w:val="0"/>
          <w:numId w:val="14"/>
        </w:numPr>
        <w:jc w:val="both"/>
      </w:pPr>
      <w:r>
        <w:t xml:space="preserve">Kİ-MO Otomasyon Programı üzerinden </w:t>
      </w:r>
      <w:r w:rsidR="0090572A">
        <w:t>“KAYIT”</w:t>
      </w:r>
      <w:r w:rsidR="00B24B12">
        <w:t xml:space="preserve"> olunuz</w:t>
      </w:r>
      <w:r w:rsidR="00DF16A0">
        <w:t xml:space="preserve"> ve e-mailinize gelen link ile hesabınızı aktive ediniz</w:t>
      </w:r>
      <w:r>
        <w:t>. (</w:t>
      </w:r>
      <w:r w:rsidR="00110359">
        <w:t>H</w:t>
      </w:r>
      <w:r>
        <w:t xml:space="preserve">esabınız var ise şifrenizi ve kullanıcı adınızı kullanarak sisteme giriş yapınız.) E-mail hesabınıza gelen şifreniz ve kullanıcı adınız ile sisteme </w:t>
      </w:r>
      <w:r w:rsidR="0090572A">
        <w:t>“GİRİŞ”</w:t>
      </w:r>
      <w:r>
        <w:t xml:space="preserve"> yapınız. </w:t>
      </w:r>
    </w:p>
    <w:p w:rsidR="00E37E24" w:rsidRDefault="003A38E5" w:rsidP="00E37E24">
      <w:pPr>
        <w:pStyle w:val="ListeParagraf"/>
        <w:numPr>
          <w:ilvl w:val="0"/>
          <w:numId w:val="14"/>
        </w:numPr>
        <w:jc w:val="both"/>
      </w:pPr>
      <w:r>
        <w:t xml:space="preserve">Kİ-MO Otomasyon Programı üzerinden online olarak </w:t>
      </w:r>
      <w:r w:rsidR="008715E6">
        <w:t xml:space="preserve">takvimde belirtilen </w:t>
      </w:r>
      <w:r w:rsidR="001C5CE6">
        <w:t>tarihler arasında ön başvuru</w:t>
      </w:r>
      <w:r>
        <w:t>nuzu</w:t>
      </w:r>
      <w:r w:rsidR="001C5CE6">
        <w:t xml:space="preserve"> yap</w:t>
      </w:r>
      <w:r>
        <w:t xml:space="preserve">ınız. Başvurunuzu sadece Öğrenim veya sadece Staj kutularını </w:t>
      </w:r>
      <w:r w:rsidR="002B226A">
        <w:t>işaretleyerek</w:t>
      </w:r>
      <w:r>
        <w:t xml:space="preserve"> veya her iki kutuyu işaretleyerek de yapabilirsiniz. </w:t>
      </w:r>
    </w:p>
    <w:p w:rsidR="002B226A" w:rsidRDefault="00194531" w:rsidP="00D5519D">
      <w:pPr>
        <w:pStyle w:val="ListeParagraf"/>
        <w:numPr>
          <w:ilvl w:val="0"/>
          <w:numId w:val="14"/>
        </w:numPr>
        <w:jc w:val="both"/>
        <w:rPr>
          <w:b/>
          <w:u w:val="single"/>
        </w:rPr>
      </w:pPr>
      <w:r>
        <w:lastRenderedPageBreak/>
        <w:t>2016-2017 akademik yılı için</w:t>
      </w:r>
      <w:r w:rsidR="002B226A">
        <w:t xml:space="preserve"> yapılacak olan yabancı dil sınavına girmeyecek/giremeyecek iseniz,</w:t>
      </w:r>
      <w:r>
        <w:t xml:space="preserve"> başvuru ekranında</w:t>
      </w:r>
      <w:r w:rsidR="002B226A">
        <w:t xml:space="preserve"> ilgili bölümü mutlaka işaretleyiniz/doldurunuz. </w:t>
      </w:r>
      <w:r w:rsidR="00541C4D" w:rsidRPr="002B226A">
        <w:rPr>
          <w:bCs/>
        </w:rPr>
        <w:t>Son iki yıl içinde yapılmış olan TOEFL ve KPDS/YDS sınavlarından alınmış skorlar YÖK dönüşüm tablosuna göre kabul edilecektir.</w:t>
      </w:r>
      <w:r w:rsidR="00541C4D">
        <w:rPr>
          <w:bCs/>
        </w:rPr>
        <w:t xml:space="preserve"> </w:t>
      </w:r>
      <w:r w:rsidR="00DF16A0">
        <w:rPr>
          <w:bCs/>
        </w:rPr>
        <w:t xml:space="preserve">Sınav tarihinde öğrenci hareketliliği gerçekleştirmekte olan öğrenciler </w:t>
      </w:r>
      <w:r>
        <w:rPr>
          <w:bCs/>
        </w:rPr>
        <w:t xml:space="preserve">ise </w:t>
      </w:r>
      <w:r w:rsidR="00DF16A0">
        <w:rPr>
          <w:bCs/>
        </w:rPr>
        <w:t xml:space="preserve">bir önceki döneme ait Erasmus yabancı dil sınavı skorlarını kullanabileceklerdir. </w:t>
      </w:r>
      <w:r w:rsidR="002B226A" w:rsidRPr="00110359">
        <w:rPr>
          <w:b/>
          <w:u w:val="single"/>
        </w:rPr>
        <w:t xml:space="preserve">Bu bölümde yapacağınız tercihi daha sonra değiştiremezsiniz. </w:t>
      </w:r>
    </w:p>
    <w:p w:rsidR="00DF16A0" w:rsidRDefault="00DF16A0" w:rsidP="00D5519D">
      <w:pPr>
        <w:pStyle w:val="ListeParagraf"/>
        <w:numPr>
          <w:ilvl w:val="0"/>
          <w:numId w:val="14"/>
        </w:numPr>
        <w:jc w:val="both"/>
      </w:pPr>
      <w:r>
        <w:t>Tüm bilgilerinizi</w:t>
      </w:r>
      <w:r w:rsidR="00E37E24">
        <w:t xml:space="preserve"> (foto ve gerekli alanlar)</w:t>
      </w:r>
      <w:r>
        <w:t xml:space="preserve"> tamamladıktan sonra “KAYDET” butonuna basınız ve son olarak “BAŞVURU GÖNDER” butonuna basınız.</w:t>
      </w:r>
    </w:p>
    <w:p w:rsidR="003A38E5" w:rsidRDefault="003A38E5" w:rsidP="00D5519D">
      <w:pPr>
        <w:pStyle w:val="ListeParagraf"/>
        <w:numPr>
          <w:ilvl w:val="0"/>
          <w:numId w:val="14"/>
        </w:numPr>
        <w:jc w:val="both"/>
      </w:pPr>
      <w:r>
        <w:t>Ön başvuru sırasında sisteme kaydettiğiniz e-mail hesabınıza gelen başvuru formunun çıktısını alarak saklayınız. (</w:t>
      </w:r>
      <w:r w:rsidRPr="00445E4D">
        <w:rPr>
          <w:i/>
        </w:rPr>
        <w:t>Erasmus öğrencisi olarak seçildiğinizde dosyanıza ekleyerek AB ofisine vermeniz gerekecektir.</w:t>
      </w:r>
      <w:r>
        <w:t xml:space="preserve">) </w:t>
      </w:r>
    </w:p>
    <w:p w:rsidR="003A38E5" w:rsidRDefault="003A38E5" w:rsidP="00D5519D">
      <w:pPr>
        <w:pStyle w:val="ListeParagraf"/>
        <w:numPr>
          <w:ilvl w:val="0"/>
          <w:numId w:val="14"/>
        </w:numPr>
        <w:jc w:val="both"/>
      </w:pPr>
      <w:r>
        <w:t xml:space="preserve">AB Ofisi ön başvurulardan oluşan bir listeyi </w:t>
      </w:r>
      <w:r w:rsidR="00DF16A0">
        <w:t xml:space="preserve">takvimde belirtilen tarihlerde </w:t>
      </w:r>
      <w:r>
        <w:t xml:space="preserve">web sayfasında ilan edecektir, eğer adınız listede yer almıyor ise AB Ofisi ile  </w:t>
      </w:r>
      <w:hyperlink r:id="rId9" w:history="1">
        <w:r w:rsidRPr="005864FA">
          <w:rPr>
            <w:rStyle w:val="Kpr"/>
          </w:rPr>
          <w:t>erasmus@yildiz.edu.tr</w:t>
        </w:r>
      </w:hyperlink>
      <w:r>
        <w:t xml:space="preserve"> </w:t>
      </w:r>
      <w:r w:rsidR="00445E4D">
        <w:t>e-mail adresi ile</w:t>
      </w:r>
      <w:r>
        <w:t xml:space="preserve"> başvuru formunuz</w:t>
      </w:r>
      <w:r w:rsidR="00445E4D">
        <w:t>u</w:t>
      </w:r>
      <w:r>
        <w:t xml:space="preserve"> da </w:t>
      </w:r>
      <w:r w:rsidR="00445E4D">
        <w:t>e-</w:t>
      </w:r>
      <w:r>
        <w:t>maile ekleyerek iletişime geçiniz.</w:t>
      </w:r>
    </w:p>
    <w:p w:rsidR="00337DEE" w:rsidRPr="00DF16A0" w:rsidRDefault="008715E6" w:rsidP="00337DEE">
      <w:pPr>
        <w:pStyle w:val="ListeParagraf"/>
        <w:numPr>
          <w:ilvl w:val="0"/>
          <w:numId w:val="14"/>
        </w:numPr>
        <w:jc w:val="both"/>
      </w:pPr>
      <w:r>
        <w:t xml:space="preserve">Takvimde belirtilen tarihlerde öğrencilerin Öğrenci İşlerinden alınmış onaylı ve güncel transkriptlerini AB Ofisine teslim etmeleri gerekmektedir. </w:t>
      </w:r>
      <w:r w:rsidR="00110359" w:rsidRPr="00337DEE">
        <w:rPr>
          <w:i/>
        </w:rPr>
        <w:t xml:space="preserve">(Sisteme en güncel </w:t>
      </w:r>
      <w:proofErr w:type="spellStart"/>
      <w:r w:rsidR="00110359" w:rsidRPr="00337DEE">
        <w:rPr>
          <w:i/>
        </w:rPr>
        <w:t>AGNO’nuz</w:t>
      </w:r>
      <w:proofErr w:type="spellEnd"/>
      <w:r w:rsidR="00110359" w:rsidRPr="00337DEE">
        <w:rPr>
          <w:i/>
        </w:rPr>
        <w:t xml:space="preserve"> </w:t>
      </w:r>
      <w:r w:rsidR="00DF16A0">
        <w:rPr>
          <w:i/>
        </w:rPr>
        <w:t xml:space="preserve">AB Ofisi tarafından </w:t>
      </w:r>
      <w:r w:rsidR="00110359" w:rsidRPr="00337DEE">
        <w:rPr>
          <w:i/>
        </w:rPr>
        <w:t>kaydedilecektir)</w:t>
      </w:r>
      <w:r w:rsidR="00110359">
        <w:t xml:space="preserve">. </w:t>
      </w:r>
      <w:r w:rsidRPr="0090572A">
        <w:rPr>
          <w:b/>
          <w:u w:val="single"/>
        </w:rPr>
        <w:t>Zamanında getirilmeyen transkriptler daha sonraki bir tarihte kesinlikle kabul edilmeyecektir.</w:t>
      </w:r>
      <w:r w:rsidRPr="00DF16A0">
        <w:t xml:space="preserve"> </w:t>
      </w:r>
    </w:p>
    <w:p w:rsidR="00337DEE" w:rsidRPr="0090572A" w:rsidRDefault="001652C3" w:rsidP="001652C3">
      <w:pPr>
        <w:pStyle w:val="ListeParagraf"/>
        <w:numPr>
          <w:ilvl w:val="0"/>
          <w:numId w:val="14"/>
        </w:numPr>
        <w:jc w:val="both"/>
        <w:rPr>
          <w:b/>
          <w:u w:val="single"/>
        </w:rPr>
      </w:pPr>
      <w:r w:rsidRPr="00DF16A0">
        <w:t xml:space="preserve">Online başvuru sırasında AB Ofisinin düzenleyeceği Yabancı </w:t>
      </w:r>
      <w:r w:rsidR="0090572A">
        <w:t>D</w:t>
      </w:r>
      <w:r w:rsidRPr="00DF16A0">
        <w:t>il sınavına katılmayacağını beyan edip KPDS/YDS</w:t>
      </w:r>
      <w:r w:rsidR="00DF16A0" w:rsidRPr="00DF16A0">
        <w:t xml:space="preserve">, </w:t>
      </w:r>
      <w:r w:rsidRPr="00DF16A0">
        <w:t xml:space="preserve">TOEFL </w:t>
      </w:r>
      <w:r w:rsidR="00DF16A0" w:rsidRPr="00DF16A0">
        <w:t xml:space="preserve">veya bir önceki Erasmus yabancı dil sınavına </w:t>
      </w:r>
      <w:r w:rsidRPr="00DF16A0">
        <w:t>ait skorlarını kullanacaklarını belirten öğrencilerin t</w:t>
      </w:r>
      <w:r w:rsidR="00337DEE" w:rsidRPr="00DF16A0">
        <w:t xml:space="preserve">akvimde belirtilen tarihte </w:t>
      </w:r>
      <w:r w:rsidRPr="00DF16A0">
        <w:t xml:space="preserve">ilgili </w:t>
      </w:r>
      <w:r w:rsidR="00337DEE" w:rsidRPr="00DF16A0">
        <w:t>sınav sonuç belgesini AB ofisine teslim etmeleri gerekmektedir.</w:t>
      </w:r>
      <w:r w:rsidR="006A1573" w:rsidRPr="00DF16A0">
        <w:t xml:space="preserve"> </w:t>
      </w:r>
      <w:r w:rsidR="006A1573" w:rsidRPr="0090572A">
        <w:rPr>
          <w:b/>
          <w:u w:val="single"/>
        </w:rPr>
        <w:t>Son teslim tarihinden sonra getirilen sınav sonuç evrakları, geçerli bir puan alınmış dahi olsa, kesinlikle kabul edilmeyecektir.</w:t>
      </w:r>
      <w:r w:rsidR="006A1573" w:rsidRPr="00DF16A0">
        <w:t xml:space="preserve"> </w:t>
      </w:r>
      <w:r w:rsidR="006A1573" w:rsidRPr="0090572A">
        <w:rPr>
          <w:b/>
          <w:u w:val="single"/>
        </w:rPr>
        <w:t xml:space="preserve">Başvuru sırasında AB Ofisi tarafından düzenlenecek olan Yabancı </w:t>
      </w:r>
      <w:r w:rsidR="0090572A" w:rsidRPr="0090572A">
        <w:rPr>
          <w:b/>
          <w:u w:val="single"/>
        </w:rPr>
        <w:t>D</w:t>
      </w:r>
      <w:r w:rsidR="006A1573" w:rsidRPr="0090572A">
        <w:rPr>
          <w:b/>
          <w:u w:val="single"/>
        </w:rPr>
        <w:t xml:space="preserve">il sınavına gireceğini beyan eden öğrencilerden ise </w:t>
      </w:r>
      <w:r w:rsidR="00DF16A0" w:rsidRPr="0090572A">
        <w:rPr>
          <w:b/>
          <w:u w:val="single"/>
        </w:rPr>
        <w:t xml:space="preserve">başka bir sınava </w:t>
      </w:r>
      <w:r w:rsidR="006A1573" w:rsidRPr="0090572A">
        <w:rPr>
          <w:b/>
          <w:u w:val="single"/>
        </w:rPr>
        <w:t xml:space="preserve">ait belge </w:t>
      </w:r>
      <w:r w:rsidR="00DF16A0" w:rsidRPr="0090572A">
        <w:rPr>
          <w:b/>
          <w:u w:val="single"/>
        </w:rPr>
        <w:t xml:space="preserve">kesinlikle </w:t>
      </w:r>
      <w:r w:rsidR="006A1573" w:rsidRPr="0090572A">
        <w:rPr>
          <w:b/>
          <w:u w:val="single"/>
        </w:rPr>
        <w:t xml:space="preserve">kabul edilmeyecektir. </w:t>
      </w:r>
    </w:p>
    <w:p w:rsidR="003A38E5" w:rsidRDefault="002B226A" w:rsidP="00D5519D">
      <w:pPr>
        <w:pStyle w:val="ListeParagraf"/>
        <w:numPr>
          <w:ilvl w:val="0"/>
          <w:numId w:val="14"/>
        </w:numPr>
        <w:jc w:val="both"/>
      </w:pPr>
      <w:r>
        <w:t xml:space="preserve">AB Ofisi takvimde belirtilen tarihte düzenlenecek olan yabancı dil sınavı için sınav yeri, tarihi ve katılımcıların isimlerinin olduğu bir sınav listesini </w:t>
      </w:r>
      <w:r w:rsidR="00DF16A0">
        <w:t xml:space="preserve">takvimde belirtilen tarihlerde </w:t>
      </w:r>
      <w:r>
        <w:t xml:space="preserve">web sayfasında ilan edecektir.  </w:t>
      </w:r>
      <w:r w:rsidR="008715E6">
        <w:t xml:space="preserve">Listede adı olmayan öğrenciler mutlaka AB Ofisi ile  </w:t>
      </w:r>
      <w:hyperlink r:id="rId10" w:history="1">
        <w:r w:rsidR="008715E6" w:rsidRPr="005864FA">
          <w:rPr>
            <w:rStyle w:val="Kpr"/>
          </w:rPr>
          <w:t>erasmus@yildiz.edu.tr</w:t>
        </w:r>
      </w:hyperlink>
      <w:r w:rsidR="008715E6">
        <w:t xml:space="preserve"> </w:t>
      </w:r>
      <w:r w:rsidR="00445E4D">
        <w:t>e-</w:t>
      </w:r>
      <w:r w:rsidR="008715E6">
        <w:t>mail adresi</w:t>
      </w:r>
      <w:r w:rsidR="00445E4D">
        <w:t xml:space="preserve"> ile</w:t>
      </w:r>
      <w:r w:rsidR="008715E6">
        <w:t xml:space="preserve"> iletişime geçmelidir.</w:t>
      </w:r>
    </w:p>
    <w:p w:rsidR="003A38E5" w:rsidRDefault="009B02DD" w:rsidP="00D5519D">
      <w:pPr>
        <w:pStyle w:val="ListeParagraf"/>
        <w:numPr>
          <w:ilvl w:val="0"/>
          <w:numId w:val="14"/>
        </w:numPr>
        <w:jc w:val="both"/>
      </w:pPr>
      <w:r>
        <w:t xml:space="preserve">Öğrencilerin sınav günü, belirtilen saat ve yerde, geçerli kimlik kartı ile birlikte </w:t>
      </w:r>
      <w:r w:rsidR="008715E6">
        <w:t>sınava katılımı gerekmektedir. Sınavdan alınması gereken minimum skor 50</w:t>
      </w:r>
      <w:r w:rsidR="00B24B12">
        <w:t>/100’d</w:t>
      </w:r>
      <w:r w:rsidR="00445E4D">
        <w:t>i</w:t>
      </w:r>
      <w:r w:rsidR="008715E6">
        <w:t xml:space="preserve">r. </w:t>
      </w:r>
    </w:p>
    <w:p w:rsidR="008715E6" w:rsidRDefault="008715E6" w:rsidP="00D5519D">
      <w:pPr>
        <w:pStyle w:val="ListeParagraf"/>
        <w:numPr>
          <w:ilvl w:val="0"/>
          <w:numId w:val="14"/>
        </w:numPr>
        <w:jc w:val="both"/>
      </w:pPr>
      <w:r>
        <w:t xml:space="preserve">AB ofisi takvimde belirtilen tarihte yabancı </w:t>
      </w:r>
      <w:r w:rsidR="00E10870">
        <w:t>dil sınavı sonuçlarını ilan edecektir</w:t>
      </w:r>
      <w:r>
        <w:t xml:space="preserve">. Listede isimleri olmayan veya sonuçlarda maddi hata olduğunu düşünen adayların AB Ofisi ile  </w:t>
      </w:r>
      <w:hyperlink r:id="rId11" w:history="1">
        <w:r w:rsidRPr="005864FA">
          <w:rPr>
            <w:rStyle w:val="Kpr"/>
          </w:rPr>
          <w:t>erasmus@yildiz.edu.tr</w:t>
        </w:r>
      </w:hyperlink>
      <w:r>
        <w:t xml:space="preserve"> </w:t>
      </w:r>
      <w:r w:rsidR="00445E4D">
        <w:t>e-</w:t>
      </w:r>
      <w:r>
        <w:t>mail adresi</w:t>
      </w:r>
      <w:r w:rsidR="00445E4D">
        <w:t xml:space="preserve"> ile</w:t>
      </w:r>
      <w:r>
        <w:t xml:space="preserve"> iletişime geçmesi gerekmektedir. </w:t>
      </w:r>
    </w:p>
    <w:p w:rsidR="00EA4D25" w:rsidRDefault="008715E6" w:rsidP="00D5519D">
      <w:pPr>
        <w:pStyle w:val="ListeParagraf"/>
        <w:numPr>
          <w:ilvl w:val="0"/>
          <w:numId w:val="14"/>
        </w:numPr>
        <w:jc w:val="both"/>
      </w:pPr>
      <w:r>
        <w:t>Takvimde belirtilen ta</w:t>
      </w:r>
      <w:r w:rsidR="00194531">
        <w:t xml:space="preserve">rihte AB Ofisi, </w:t>
      </w:r>
      <w:proofErr w:type="spellStart"/>
      <w:r w:rsidR="00194531">
        <w:t>AGNO’nun</w:t>
      </w:r>
      <w:proofErr w:type="spellEnd"/>
      <w:r w:rsidR="00194531">
        <w:t xml:space="preserve"> %50’si ile </w:t>
      </w:r>
      <w:r>
        <w:t>yabancı dil sınavının %50’sin</w:t>
      </w:r>
      <w:r w:rsidR="00194531">
        <w:t>den oluşan</w:t>
      </w:r>
      <w:r>
        <w:t xml:space="preserve"> bir başarı </w:t>
      </w:r>
      <w:r w:rsidR="008C50AC">
        <w:t>sıralaması</w:t>
      </w:r>
      <w:r>
        <w:t xml:space="preserve"> yapa</w:t>
      </w:r>
      <w:r w:rsidR="0090572A">
        <w:t>rak web sayfasında bir liste yayınlayacaktır</w:t>
      </w:r>
      <w:r w:rsidR="008C50AC">
        <w:t xml:space="preserve">. </w:t>
      </w:r>
    </w:p>
    <w:p w:rsidR="00B3395B" w:rsidRDefault="00B3395B" w:rsidP="00D5519D">
      <w:pPr>
        <w:pStyle w:val="ListeParagraf"/>
        <w:numPr>
          <w:ilvl w:val="0"/>
          <w:numId w:val="14"/>
        </w:numPr>
        <w:jc w:val="both"/>
      </w:pPr>
      <w:r>
        <w:t>Aynı öğrenim kademesinde (Lisans/Yüksek Lisans/Doktora) daha önce Erasmus programından faydalanan öğrencilerin nihai başarı puanlarından -10 puan düşürülecektir. (Bu karar Erasmus+ Uygulama El Kitabı’nda belirtilen esaslar doğrultusunda, daha fazla öğrencinin programdan faydalanmasını teşvik etmek amacıyla alınmıştır.)</w:t>
      </w:r>
    </w:p>
    <w:p w:rsidR="004D562F" w:rsidRDefault="004D562F" w:rsidP="00D5519D">
      <w:pPr>
        <w:pStyle w:val="ListeParagraf"/>
        <w:numPr>
          <w:ilvl w:val="0"/>
          <w:numId w:val="14"/>
        </w:numPr>
        <w:jc w:val="both"/>
      </w:pPr>
      <w:r>
        <w:t xml:space="preserve">Öğrenim hareketliliğine başvuran ve başvurusu yukarıda belirtilen kriterlere göre uygun kabul edilen öğrenciler, tercihlerini bölüm Erasmus koordinatörlerinin istediği tarih ve şekilde yapacaklardır. </w:t>
      </w:r>
    </w:p>
    <w:p w:rsidR="004D562F" w:rsidRDefault="004D562F" w:rsidP="00D5519D">
      <w:pPr>
        <w:pStyle w:val="ListeParagraf"/>
        <w:numPr>
          <w:ilvl w:val="0"/>
          <w:numId w:val="14"/>
        </w:numPr>
        <w:jc w:val="both"/>
      </w:pPr>
      <w:r>
        <w:t>Tercihler yapılmadan önce, tercih edilecek üniversi</w:t>
      </w:r>
      <w:r w:rsidR="00C7738A">
        <w:t xml:space="preserve">telerin kabul/başvuru koşullarının incelenmesi </w:t>
      </w:r>
      <w:r w:rsidR="003D186D">
        <w:t xml:space="preserve">ve başvuru koşullarının sağlandığından/sağlanacağından emin olunması halinde </w:t>
      </w:r>
      <w:r w:rsidR="003D186D">
        <w:lastRenderedPageBreak/>
        <w:t xml:space="preserve">tercih işleminin tamamlanması gerekmektedir. Aksi takdirde, AB Ofisi ve Bölüm Erasmus koordinatörleri sorumlu tutulamaz. </w:t>
      </w:r>
    </w:p>
    <w:p w:rsidR="005F21B2" w:rsidRDefault="00EA4D25" w:rsidP="00F32CD8">
      <w:pPr>
        <w:pStyle w:val="ListeParagraf"/>
        <w:numPr>
          <w:ilvl w:val="0"/>
          <w:numId w:val="14"/>
        </w:numPr>
        <w:jc w:val="both"/>
      </w:pPr>
      <w:r>
        <w:t>S</w:t>
      </w:r>
      <w:r w:rsidR="00CF6F23">
        <w:t xml:space="preserve">taj hareketliliği gerçekleştirmek isteyen öğrencilerin takvimde belirtilen tarihlerde staj yapmak istedikleri kurumlardan alınmış, üzerinde olması gereken minimum bilgileri içeren bir kabul mektubunu da AB ofisine teslim etmeleri gerekmektedir. </w:t>
      </w:r>
      <w:r w:rsidR="00F32CD8" w:rsidRPr="0090572A">
        <w:rPr>
          <w:b/>
          <w:u w:val="single"/>
        </w:rPr>
        <w:t>Zamanında getirilmeyen kabul mektupları daha sonraki bir tarihte kesinlikle kabul edilmeyecektir.</w:t>
      </w:r>
      <w:r w:rsidR="00F32CD8">
        <w:t xml:space="preserve"> </w:t>
      </w:r>
    </w:p>
    <w:p w:rsidR="00445E4D" w:rsidRDefault="00445E4D" w:rsidP="00445E4D">
      <w:pPr>
        <w:pStyle w:val="ListeParagraf"/>
        <w:jc w:val="both"/>
      </w:pPr>
    </w:p>
    <w:p w:rsidR="00445E4D" w:rsidRDefault="00445E4D" w:rsidP="00445E4D">
      <w:pPr>
        <w:pStyle w:val="ListeParagraf"/>
        <w:jc w:val="both"/>
        <w:rPr>
          <w:i/>
        </w:rPr>
      </w:pPr>
      <w:r w:rsidRPr="00445E4D">
        <w:rPr>
          <w:i/>
        </w:rPr>
        <w:t xml:space="preserve">Kabul mektubunun temin edilmesi zaman alabildiğinden, bir an önce ilgili kurum/işletmelerle iletişime geçilmesi tavsiye edilmektedir. </w:t>
      </w:r>
    </w:p>
    <w:p w:rsidR="00445E4D" w:rsidRPr="00445E4D" w:rsidRDefault="00445E4D" w:rsidP="00445E4D">
      <w:pPr>
        <w:pStyle w:val="ListeParagraf"/>
        <w:jc w:val="both"/>
        <w:rPr>
          <w:i/>
        </w:rPr>
      </w:pPr>
    </w:p>
    <w:p w:rsidR="005F21B2" w:rsidRDefault="00EA4D25" w:rsidP="00D5519D">
      <w:pPr>
        <w:pStyle w:val="ListeParagraf"/>
        <w:jc w:val="both"/>
        <w:rPr>
          <w:i/>
        </w:rPr>
      </w:pPr>
      <w:r w:rsidRPr="005F21B2">
        <w:rPr>
          <w:i/>
        </w:rPr>
        <w:t>Kabul mektubu ilgili kurumun antetli kağıdı (kurum iletişim bilgilerini içeren) kullanılarak düzenlenmelidir. Üzerinde mutlaka staj danışmanının (</w:t>
      </w:r>
      <w:proofErr w:type="spellStart"/>
      <w:r w:rsidRPr="005F21B2">
        <w:rPr>
          <w:i/>
        </w:rPr>
        <w:t>mentor</w:t>
      </w:r>
      <w:proofErr w:type="spellEnd"/>
      <w:r w:rsidRPr="005F21B2">
        <w:rPr>
          <w:i/>
        </w:rPr>
        <w:t>) adı-soyadı, imzası, kaşesi, mührü olmalıdır. Ayrıca stajın başlangıç-bitiş tarihi ile kısaca stajın içeriği de yer almalıdır</w:t>
      </w:r>
      <w:r w:rsidR="005F21B2">
        <w:rPr>
          <w:i/>
        </w:rPr>
        <w:t>.</w:t>
      </w:r>
    </w:p>
    <w:p w:rsidR="005F21B2" w:rsidRPr="005F21B2" w:rsidRDefault="005F21B2" w:rsidP="00D5519D">
      <w:pPr>
        <w:spacing w:after="0"/>
        <w:ind w:left="708"/>
        <w:jc w:val="both"/>
        <w:rPr>
          <w:b/>
          <w:i/>
        </w:rPr>
      </w:pPr>
      <w:r w:rsidRPr="005F21B2">
        <w:rPr>
          <w:i/>
        </w:rPr>
        <w:t xml:space="preserve">Staj yapacağınız yerler Erasmus program ülkeleri olmak koşuluyla, istediğiniz bir ülkede alanınızla ilgili herhangi bir kurum, kuruluş veya üniversite olabilir. Avrupa Birliği Kurumları ve AB ajansları, AB programlarını yürüten ve bu kapsamda hibe alan kuruluşlar, misafir olunan ülkedeki ulusal diplomatik temsilciliklerimiz (büyükelçilik ve konsolosluk gibi) staj hareketliliği için </w:t>
      </w:r>
      <w:r w:rsidRPr="005F21B2">
        <w:rPr>
          <w:b/>
          <w:i/>
          <w:u w:val="single"/>
        </w:rPr>
        <w:t>uygun değildir</w:t>
      </w:r>
      <w:r w:rsidRPr="005F21B2">
        <w:rPr>
          <w:b/>
          <w:i/>
        </w:rPr>
        <w:t>.</w:t>
      </w:r>
      <w:r w:rsidRPr="005F21B2">
        <w:rPr>
          <w:i/>
        </w:rPr>
        <w:t xml:space="preserve"> </w:t>
      </w:r>
    </w:p>
    <w:p w:rsidR="005F21B2" w:rsidRDefault="005F21B2" w:rsidP="00D5519D">
      <w:pPr>
        <w:spacing w:after="0"/>
        <w:ind w:left="708"/>
        <w:jc w:val="both"/>
        <w:rPr>
          <w:i/>
        </w:rPr>
      </w:pPr>
    </w:p>
    <w:p w:rsidR="005F21B2" w:rsidRPr="005F21B2" w:rsidRDefault="005F21B2" w:rsidP="00D5519D">
      <w:pPr>
        <w:spacing w:after="0"/>
        <w:ind w:left="708"/>
        <w:jc w:val="both"/>
        <w:rPr>
          <w:i/>
        </w:rPr>
      </w:pPr>
      <w:r w:rsidRPr="005F21B2">
        <w:rPr>
          <w:i/>
        </w:rPr>
        <w:t xml:space="preserve">Staj hareketliliği faaliyet süresi </w:t>
      </w:r>
      <w:r w:rsidRPr="005F21B2">
        <w:rPr>
          <w:b/>
          <w:i/>
        </w:rPr>
        <w:t>2</w:t>
      </w:r>
      <w:r w:rsidRPr="005F21B2">
        <w:rPr>
          <w:i/>
        </w:rPr>
        <w:t xml:space="preserve"> ile </w:t>
      </w:r>
      <w:r w:rsidRPr="005F21B2">
        <w:rPr>
          <w:b/>
          <w:i/>
        </w:rPr>
        <w:t>12</w:t>
      </w:r>
      <w:r w:rsidRPr="005F21B2">
        <w:rPr>
          <w:i/>
        </w:rPr>
        <w:t xml:space="preserve"> </w:t>
      </w:r>
      <w:r w:rsidRPr="005F21B2">
        <w:rPr>
          <w:b/>
          <w:i/>
        </w:rPr>
        <w:t>ay</w:t>
      </w:r>
      <w:r w:rsidRPr="005F21B2">
        <w:rPr>
          <w:i/>
        </w:rPr>
        <w:t xml:space="preserve"> arasında bir süredir. Derslere devam etmeniz gereken bir tarih aralığında staj yapmanız mümkün değildir. </w:t>
      </w:r>
      <w:r w:rsidR="00734879">
        <w:rPr>
          <w:i/>
        </w:rPr>
        <w:t xml:space="preserve">Tarih aralığınıza bu süreleri göz önünde bulundurarak karar vermelisiniz. </w:t>
      </w:r>
    </w:p>
    <w:p w:rsidR="005F21B2" w:rsidRDefault="005F21B2" w:rsidP="00D5519D">
      <w:pPr>
        <w:pStyle w:val="ListeParagraf"/>
        <w:jc w:val="both"/>
      </w:pPr>
    </w:p>
    <w:p w:rsidR="006B6B7A" w:rsidRDefault="00EC2773" w:rsidP="00D5519D">
      <w:pPr>
        <w:pStyle w:val="ListeParagraf"/>
        <w:numPr>
          <w:ilvl w:val="0"/>
          <w:numId w:val="14"/>
        </w:numPr>
        <w:jc w:val="both"/>
      </w:pPr>
      <w:r>
        <w:t xml:space="preserve">Nihai başarı puanına göre, Öğrenim Hareketliliği için bölüm Erasmus Koordinatörleri tarafından öğrenci tercihleri ve kontenjanlar dikkate alınarak bir yerleştirme işlemi yapılacak olup, Staj Hareketliliği için yerleştirme işlemi doğrudan AB Ofisi tarafından öğrenci kabul belgeleri dikkate alınarak yapılacaktır. </w:t>
      </w:r>
    </w:p>
    <w:p w:rsidR="006B6B7A" w:rsidRDefault="006B6B7A" w:rsidP="006B6B7A">
      <w:pPr>
        <w:pStyle w:val="ListeParagraf"/>
        <w:jc w:val="both"/>
      </w:pPr>
    </w:p>
    <w:p w:rsidR="006B6B7A" w:rsidRDefault="006B6B7A" w:rsidP="00D5519D">
      <w:pPr>
        <w:pStyle w:val="ListeParagraf"/>
        <w:numPr>
          <w:ilvl w:val="0"/>
          <w:numId w:val="14"/>
        </w:numPr>
        <w:jc w:val="both"/>
      </w:pPr>
      <w:r>
        <w:t xml:space="preserve">Her iki hareketlilik türü için de bölüm bazında bir değerlendirme yapılacaktır. </w:t>
      </w:r>
    </w:p>
    <w:p w:rsidR="006B6B7A" w:rsidRDefault="006B6B7A" w:rsidP="006B6B7A">
      <w:pPr>
        <w:pStyle w:val="ListeParagraf"/>
        <w:jc w:val="both"/>
      </w:pPr>
    </w:p>
    <w:p w:rsidR="00A24A0D" w:rsidRDefault="006B6B7A" w:rsidP="006B6B7A">
      <w:pPr>
        <w:pStyle w:val="ListeParagraf"/>
        <w:numPr>
          <w:ilvl w:val="0"/>
          <w:numId w:val="14"/>
        </w:numPr>
        <w:jc w:val="both"/>
      </w:pPr>
      <w:r>
        <w:t>Nihai Öğrenci Yerleştirme Listesi, başvuru takviminde belirtilen tarihte AB Ofisi web sayfasında (</w:t>
      </w:r>
      <w:hyperlink r:id="rId12" w:history="1">
        <w:r w:rsidRPr="00DD4A16">
          <w:rPr>
            <w:rStyle w:val="Kpr"/>
          </w:rPr>
          <w:t>http://www.eu.yildiz.edu.tr/</w:t>
        </w:r>
      </w:hyperlink>
      <w:r>
        <w:t xml:space="preserve">) yayınlanacaktır. </w:t>
      </w:r>
    </w:p>
    <w:p w:rsidR="00A24A0D" w:rsidRDefault="00A24A0D" w:rsidP="00A24A0D">
      <w:pPr>
        <w:pStyle w:val="ListeParagraf"/>
        <w:jc w:val="both"/>
      </w:pPr>
    </w:p>
    <w:p w:rsidR="008C50AC" w:rsidRDefault="00FA708D" w:rsidP="00D5519D">
      <w:pPr>
        <w:pStyle w:val="ListeParagraf"/>
        <w:numPr>
          <w:ilvl w:val="0"/>
          <w:numId w:val="14"/>
        </w:numPr>
        <w:jc w:val="both"/>
      </w:pPr>
      <w:r>
        <w:t>Erasmus öğrencisi olmaya hak kazanmak, hibe alınacağını garanti etmemektedir. AB Bakanlığı tarafından üniversitemize ilgili akademik yıla ait hibe a</w:t>
      </w:r>
      <w:r w:rsidR="008C50AC">
        <w:t>ktarılma</w:t>
      </w:r>
      <w:bookmarkStart w:id="0" w:name="_GoBack"/>
      <w:bookmarkEnd w:id="0"/>
      <w:r w:rsidR="008C50AC">
        <w:t xml:space="preserve">sı ile birlikte AB Ofisi hibe almaya hak kazanan öğrenci listesini </w:t>
      </w:r>
      <w:r w:rsidR="001B02A5">
        <w:t xml:space="preserve">ayrıca </w:t>
      </w:r>
      <w:r w:rsidR="008C50AC">
        <w:t>yayınla</w:t>
      </w:r>
      <w:r w:rsidR="00E10870">
        <w:t>yacak</w:t>
      </w:r>
      <w:r w:rsidR="008C50AC">
        <w:t xml:space="preserve"> ve değişiklik oldukça güncelle</w:t>
      </w:r>
      <w:r w:rsidR="00E10870">
        <w:t>yecektir</w:t>
      </w:r>
      <w:r w:rsidR="008C50AC">
        <w:t xml:space="preserve">. </w:t>
      </w:r>
    </w:p>
    <w:p w:rsidR="00CE500D" w:rsidRPr="006B6B7A" w:rsidRDefault="00CE500D" w:rsidP="00CE500D">
      <w:pPr>
        <w:pStyle w:val="NormalWeb"/>
        <w:rPr>
          <w:rFonts w:asciiTheme="minorHAnsi" w:eastAsiaTheme="minorHAnsi" w:hAnsiTheme="minorHAnsi" w:cstheme="minorBidi"/>
          <w:sz w:val="22"/>
          <w:szCs w:val="22"/>
          <w:lang w:eastAsia="en-US"/>
        </w:rPr>
      </w:pPr>
      <w:r w:rsidRPr="00CE500D">
        <w:rPr>
          <w:rFonts w:asciiTheme="minorHAnsi" w:eastAsiaTheme="minorHAnsi" w:hAnsiTheme="minorHAnsi" w:cstheme="minorBidi"/>
          <w:b/>
          <w:color w:val="FF0000"/>
          <w:sz w:val="28"/>
          <w:szCs w:val="28"/>
          <w:lang w:eastAsia="en-US"/>
        </w:rPr>
        <w:t>Başvuru Tarihleri:</w:t>
      </w:r>
      <w:r>
        <w:rPr>
          <w:rFonts w:ascii="Verdana" w:hAnsi="Verdana"/>
          <w:color w:val="000000"/>
          <w:sz w:val="15"/>
          <w:szCs w:val="15"/>
        </w:rPr>
        <w:t xml:space="preserve"> </w:t>
      </w:r>
      <w:r w:rsidR="00FE53CF">
        <w:rPr>
          <w:rFonts w:asciiTheme="minorHAnsi" w:eastAsiaTheme="minorHAnsi" w:hAnsiTheme="minorHAnsi" w:cstheme="minorBidi"/>
          <w:b/>
          <w:sz w:val="22"/>
          <w:szCs w:val="22"/>
          <w:lang w:eastAsia="en-US"/>
        </w:rPr>
        <w:t>9</w:t>
      </w:r>
      <w:r w:rsidR="00A24A0D">
        <w:rPr>
          <w:rFonts w:asciiTheme="minorHAnsi" w:eastAsiaTheme="minorHAnsi" w:hAnsiTheme="minorHAnsi" w:cstheme="minorBidi"/>
          <w:b/>
          <w:sz w:val="22"/>
          <w:szCs w:val="22"/>
          <w:lang w:eastAsia="en-US"/>
        </w:rPr>
        <w:t xml:space="preserve"> Kasım</w:t>
      </w:r>
      <w:r w:rsidRPr="00CE500D">
        <w:rPr>
          <w:rFonts w:asciiTheme="minorHAnsi" w:eastAsiaTheme="minorHAnsi" w:hAnsiTheme="minorHAnsi" w:cstheme="minorBidi"/>
          <w:b/>
          <w:sz w:val="22"/>
          <w:szCs w:val="22"/>
          <w:lang w:eastAsia="en-US"/>
        </w:rPr>
        <w:t xml:space="preserve"> 201</w:t>
      </w:r>
      <w:r w:rsidR="00A24A0D">
        <w:rPr>
          <w:rFonts w:asciiTheme="minorHAnsi" w:eastAsiaTheme="minorHAnsi" w:hAnsiTheme="minorHAnsi" w:cstheme="minorBidi"/>
          <w:b/>
          <w:sz w:val="22"/>
          <w:szCs w:val="22"/>
          <w:lang w:eastAsia="en-US"/>
        </w:rPr>
        <w:t>5</w:t>
      </w:r>
      <w:r w:rsidRPr="00CE500D">
        <w:rPr>
          <w:rFonts w:asciiTheme="minorHAnsi" w:eastAsiaTheme="minorHAnsi" w:hAnsiTheme="minorHAnsi" w:cstheme="minorBidi"/>
          <w:b/>
          <w:sz w:val="22"/>
          <w:szCs w:val="22"/>
          <w:lang w:eastAsia="en-US"/>
        </w:rPr>
        <w:t xml:space="preserve"> – </w:t>
      </w:r>
      <w:r w:rsidR="00A24A0D">
        <w:rPr>
          <w:rFonts w:asciiTheme="minorHAnsi" w:eastAsiaTheme="minorHAnsi" w:hAnsiTheme="minorHAnsi" w:cstheme="minorBidi"/>
          <w:b/>
          <w:sz w:val="22"/>
          <w:szCs w:val="22"/>
          <w:lang w:eastAsia="en-US"/>
        </w:rPr>
        <w:t>2</w:t>
      </w:r>
      <w:r w:rsidR="000B68A9">
        <w:rPr>
          <w:rFonts w:asciiTheme="minorHAnsi" w:eastAsiaTheme="minorHAnsi" w:hAnsiTheme="minorHAnsi" w:cstheme="minorBidi"/>
          <w:b/>
          <w:sz w:val="22"/>
          <w:szCs w:val="22"/>
          <w:lang w:eastAsia="en-US"/>
        </w:rPr>
        <w:t>7</w:t>
      </w:r>
      <w:r w:rsidRPr="00CE500D">
        <w:rPr>
          <w:rFonts w:asciiTheme="minorHAnsi" w:eastAsiaTheme="minorHAnsi" w:hAnsiTheme="minorHAnsi" w:cstheme="minorBidi"/>
          <w:b/>
          <w:sz w:val="22"/>
          <w:szCs w:val="22"/>
          <w:lang w:eastAsia="en-US"/>
        </w:rPr>
        <w:t xml:space="preserve"> </w:t>
      </w:r>
      <w:r w:rsidR="00A24A0D">
        <w:rPr>
          <w:rFonts w:asciiTheme="minorHAnsi" w:eastAsiaTheme="minorHAnsi" w:hAnsiTheme="minorHAnsi" w:cstheme="minorBidi"/>
          <w:b/>
          <w:sz w:val="22"/>
          <w:szCs w:val="22"/>
          <w:lang w:eastAsia="en-US"/>
        </w:rPr>
        <w:t>Kasım</w:t>
      </w:r>
      <w:r w:rsidRPr="00CE500D">
        <w:rPr>
          <w:rFonts w:asciiTheme="minorHAnsi" w:eastAsiaTheme="minorHAnsi" w:hAnsiTheme="minorHAnsi" w:cstheme="minorBidi"/>
          <w:b/>
          <w:sz w:val="22"/>
          <w:szCs w:val="22"/>
          <w:lang w:eastAsia="en-US"/>
        </w:rPr>
        <w:t xml:space="preserve"> 201</w:t>
      </w:r>
      <w:r w:rsidR="00A24A0D">
        <w:rPr>
          <w:rFonts w:asciiTheme="minorHAnsi" w:eastAsiaTheme="minorHAnsi" w:hAnsiTheme="minorHAnsi" w:cstheme="minorBidi"/>
          <w:b/>
          <w:sz w:val="22"/>
          <w:szCs w:val="22"/>
          <w:lang w:eastAsia="en-US"/>
        </w:rPr>
        <w:t>5</w:t>
      </w:r>
      <w:r w:rsidR="006B6B7A">
        <w:rPr>
          <w:rFonts w:asciiTheme="minorHAnsi" w:eastAsiaTheme="minorHAnsi" w:hAnsiTheme="minorHAnsi" w:cstheme="minorBidi"/>
          <w:sz w:val="22"/>
          <w:szCs w:val="22"/>
          <w:lang w:eastAsia="en-US"/>
        </w:rPr>
        <w:br/>
      </w:r>
      <w:r w:rsidRPr="00CE500D">
        <w:rPr>
          <w:rFonts w:asciiTheme="minorHAnsi" w:eastAsiaTheme="minorHAnsi" w:hAnsiTheme="minorHAnsi" w:cstheme="minorBidi"/>
          <w:b/>
          <w:color w:val="FF0000"/>
          <w:sz w:val="28"/>
          <w:szCs w:val="28"/>
          <w:lang w:eastAsia="en-US"/>
        </w:rPr>
        <w:t>Online Başvuru</w:t>
      </w:r>
      <w:r>
        <w:rPr>
          <w:rFonts w:ascii="Verdana" w:hAnsi="Verdana"/>
          <w:color w:val="000000"/>
          <w:sz w:val="15"/>
          <w:szCs w:val="15"/>
        </w:rPr>
        <w:t xml:space="preserve"> </w:t>
      </w:r>
      <w:r w:rsidRPr="00CE500D">
        <w:rPr>
          <w:rFonts w:asciiTheme="minorHAnsi" w:eastAsiaTheme="minorHAnsi" w:hAnsiTheme="minorHAnsi" w:cstheme="minorBidi"/>
          <w:b/>
          <w:color w:val="FF0000"/>
          <w:sz w:val="28"/>
          <w:szCs w:val="28"/>
          <w:lang w:eastAsia="en-US"/>
        </w:rPr>
        <w:t>Sistemi</w:t>
      </w:r>
      <w:r>
        <w:rPr>
          <w:rFonts w:ascii="Verdana" w:hAnsi="Verdana"/>
          <w:color w:val="000000"/>
          <w:sz w:val="15"/>
          <w:szCs w:val="15"/>
        </w:rPr>
        <w:t>: </w:t>
      </w:r>
      <w:hyperlink r:id="rId13" w:history="1">
        <w:r w:rsidRPr="00CE500D">
          <w:rPr>
            <w:rStyle w:val="Kpr"/>
            <w:rFonts w:ascii="Verdana" w:hAnsi="Verdana"/>
            <w:sz w:val="22"/>
            <w:szCs w:val="22"/>
          </w:rPr>
          <w:t>http://www.kimoerasmus.com/yildiz/default.aspx?id=1</w:t>
        </w:r>
      </w:hyperlink>
    </w:p>
    <w:p w:rsidR="00F32CD8" w:rsidRDefault="00F32CD8" w:rsidP="006B6B7A">
      <w:pPr>
        <w:jc w:val="right"/>
      </w:pPr>
      <w:r>
        <w:t>Başarılar dileriz,</w:t>
      </w:r>
    </w:p>
    <w:p w:rsidR="00F32CD8" w:rsidRDefault="00F32CD8" w:rsidP="00CE500D">
      <w:pPr>
        <w:pStyle w:val="ListeParagraf"/>
        <w:jc w:val="right"/>
      </w:pPr>
      <w:r>
        <w:t>AB Ofisi</w:t>
      </w:r>
    </w:p>
    <w:sectPr w:rsidR="00F32CD8">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57" w:rsidRDefault="002B6057" w:rsidP="00151E98">
      <w:pPr>
        <w:spacing w:after="0" w:line="240" w:lineRule="auto"/>
      </w:pPr>
      <w:r>
        <w:separator/>
      </w:r>
    </w:p>
  </w:endnote>
  <w:endnote w:type="continuationSeparator" w:id="0">
    <w:p w:rsidR="002B6057" w:rsidRDefault="002B6057" w:rsidP="0015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625600"/>
      <w:docPartObj>
        <w:docPartGallery w:val="Page Numbers (Bottom of Page)"/>
        <w:docPartUnique/>
      </w:docPartObj>
    </w:sdtPr>
    <w:sdtEndPr/>
    <w:sdtContent>
      <w:p w:rsidR="00151E98" w:rsidRDefault="00337DEE" w:rsidP="00337DEE">
        <w:pPr>
          <w:pStyle w:val="Altbilgi"/>
        </w:pPr>
        <w:r>
          <w:t xml:space="preserve">Belge güncelleme tarihi: </w:t>
        </w:r>
        <w:r w:rsidR="00734879">
          <w:t>04</w:t>
        </w:r>
        <w:r w:rsidR="0000006E">
          <w:t>.1</w:t>
        </w:r>
        <w:r w:rsidR="00734879">
          <w:t>1</w:t>
        </w:r>
        <w:r>
          <w:t>.201</w:t>
        </w:r>
        <w:r w:rsidR="00734879">
          <w:t>5</w:t>
        </w:r>
        <w:r>
          <w:t xml:space="preserve">                                                                                                                 </w:t>
        </w:r>
        <w:r w:rsidR="00151E98">
          <w:fldChar w:fldCharType="begin"/>
        </w:r>
        <w:r w:rsidR="00151E98">
          <w:instrText>PAGE   \* MERGEFORMAT</w:instrText>
        </w:r>
        <w:r w:rsidR="00151E98">
          <w:fldChar w:fldCharType="separate"/>
        </w:r>
        <w:r w:rsidR="000B68A9">
          <w:rPr>
            <w:noProof/>
          </w:rPr>
          <w:t>3</w:t>
        </w:r>
        <w:r w:rsidR="00151E98">
          <w:fldChar w:fldCharType="end"/>
        </w:r>
      </w:p>
    </w:sdtContent>
  </w:sdt>
  <w:p w:rsidR="00151E98" w:rsidRDefault="00151E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57" w:rsidRDefault="002B6057" w:rsidP="00151E98">
      <w:pPr>
        <w:spacing w:after="0" w:line="240" w:lineRule="auto"/>
      </w:pPr>
      <w:r>
        <w:separator/>
      </w:r>
    </w:p>
  </w:footnote>
  <w:footnote w:type="continuationSeparator" w:id="0">
    <w:p w:rsidR="002B6057" w:rsidRDefault="002B6057" w:rsidP="00151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F4" w:rsidRDefault="002B605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3997" o:spid="_x0000_s2050" type="#_x0000_t75" style="position:absolute;margin-left:0;margin-top:0;width:453.6pt;height:455.6pt;z-index:-251657216;mso-position-horizontal:center;mso-position-horizontal-relative:margin;mso-position-vertical:center;mso-position-vertical-relative:margin" o:allowincell="f">
          <v:imagedata r:id="rId1" o:title="indi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F4" w:rsidRDefault="002B605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3998" o:spid="_x0000_s2051" type="#_x0000_t75" style="position:absolute;margin-left:0;margin-top:0;width:453.6pt;height:455.6pt;z-index:-251656192;mso-position-horizontal:center;mso-position-horizontal-relative:margin;mso-position-vertical:center;mso-position-vertical-relative:margin" o:allowincell="f">
          <v:imagedata r:id="rId1" o:title="indi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F4" w:rsidRDefault="002B605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3996" o:spid="_x0000_s2049" type="#_x0000_t75" style="position:absolute;margin-left:0;margin-top:0;width:453.6pt;height:455.6pt;z-index:-251658240;mso-position-horizontal:center;mso-position-horizontal-relative:margin;mso-position-vertical:center;mso-position-vertical-relative:margin" o:allowincell="f">
          <v:imagedata r:id="rId1" o:title="indi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64F"/>
    <w:multiLevelType w:val="hybridMultilevel"/>
    <w:tmpl w:val="F110B9F2"/>
    <w:lvl w:ilvl="0" w:tplc="2B76CBD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387600"/>
    <w:multiLevelType w:val="hybridMultilevel"/>
    <w:tmpl w:val="E112F8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DF77DF"/>
    <w:multiLevelType w:val="hybridMultilevel"/>
    <w:tmpl w:val="B3EACC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9C298F"/>
    <w:multiLevelType w:val="hybridMultilevel"/>
    <w:tmpl w:val="10B40D6E"/>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17251D23"/>
    <w:multiLevelType w:val="hybridMultilevel"/>
    <w:tmpl w:val="C69006EA"/>
    <w:lvl w:ilvl="0" w:tplc="B7221C0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475E97"/>
    <w:multiLevelType w:val="hybridMultilevel"/>
    <w:tmpl w:val="45FC51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761113"/>
    <w:multiLevelType w:val="hybridMultilevel"/>
    <w:tmpl w:val="9E72275E"/>
    <w:lvl w:ilvl="0" w:tplc="CC74F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616608A"/>
    <w:multiLevelType w:val="hybridMultilevel"/>
    <w:tmpl w:val="A83483A8"/>
    <w:lvl w:ilvl="0" w:tplc="B7221C0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DB6726"/>
    <w:multiLevelType w:val="hybridMultilevel"/>
    <w:tmpl w:val="A6B28A0C"/>
    <w:lvl w:ilvl="0" w:tplc="53BA630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577C57"/>
    <w:multiLevelType w:val="hybridMultilevel"/>
    <w:tmpl w:val="8D14DF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BC136E"/>
    <w:multiLevelType w:val="hybridMultilevel"/>
    <w:tmpl w:val="02967DDC"/>
    <w:lvl w:ilvl="0" w:tplc="03F2DB2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196655"/>
    <w:multiLevelType w:val="hybridMultilevel"/>
    <w:tmpl w:val="0BA059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F235C9D"/>
    <w:multiLevelType w:val="hybridMultilevel"/>
    <w:tmpl w:val="5C14E5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277A97"/>
    <w:multiLevelType w:val="hybridMultilevel"/>
    <w:tmpl w:val="AFBAE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B0791B"/>
    <w:multiLevelType w:val="hybridMultilevel"/>
    <w:tmpl w:val="4C2EF396"/>
    <w:lvl w:ilvl="0" w:tplc="99B0A4EA">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C905AD"/>
    <w:multiLevelType w:val="hybridMultilevel"/>
    <w:tmpl w:val="95AE9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D911C8"/>
    <w:multiLevelType w:val="hybridMultilevel"/>
    <w:tmpl w:val="CB3EC49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5470124F"/>
    <w:multiLevelType w:val="hybridMultilevel"/>
    <w:tmpl w:val="347A9A32"/>
    <w:lvl w:ilvl="0" w:tplc="041F0017">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58E63F84"/>
    <w:multiLevelType w:val="hybridMultilevel"/>
    <w:tmpl w:val="A83483A8"/>
    <w:lvl w:ilvl="0" w:tplc="B7221C0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AFD5890"/>
    <w:multiLevelType w:val="hybridMultilevel"/>
    <w:tmpl w:val="A53ED5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E56D32"/>
    <w:multiLevelType w:val="hybridMultilevel"/>
    <w:tmpl w:val="7FCAFCFE"/>
    <w:lvl w:ilvl="0" w:tplc="A4D03A4A">
      <w:start w:val="1"/>
      <w:numFmt w:val="decimal"/>
      <w:lvlText w:val="%1-"/>
      <w:lvlJc w:val="left"/>
      <w:pPr>
        <w:ind w:left="720" w:hanging="360"/>
      </w:pPr>
      <w:rPr>
        <w:rFonts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7DA3D09"/>
    <w:multiLevelType w:val="hybridMultilevel"/>
    <w:tmpl w:val="28A45F1A"/>
    <w:lvl w:ilvl="0" w:tplc="078491FE">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9"/>
  </w:num>
  <w:num w:numId="3">
    <w:abstractNumId w:val="2"/>
  </w:num>
  <w:num w:numId="4">
    <w:abstractNumId w:val="13"/>
  </w:num>
  <w:num w:numId="5">
    <w:abstractNumId w:val="4"/>
  </w:num>
  <w:num w:numId="6">
    <w:abstractNumId w:val="21"/>
  </w:num>
  <w:num w:numId="7">
    <w:abstractNumId w:val="5"/>
  </w:num>
  <w:num w:numId="8">
    <w:abstractNumId w:val="8"/>
  </w:num>
  <w:num w:numId="9">
    <w:abstractNumId w:val="9"/>
  </w:num>
  <w:num w:numId="10">
    <w:abstractNumId w:val="12"/>
  </w:num>
  <w:num w:numId="11">
    <w:abstractNumId w:val="7"/>
  </w:num>
  <w:num w:numId="12">
    <w:abstractNumId w:val="15"/>
  </w:num>
  <w:num w:numId="13">
    <w:abstractNumId w:val="18"/>
  </w:num>
  <w:num w:numId="14">
    <w:abstractNumId w:val="0"/>
  </w:num>
  <w:num w:numId="15">
    <w:abstractNumId w:val="16"/>
  </w:num>
  <w:num w:numId="16">
    <w:abstractNumId w:val="3"/>
  </w:num>
  <w:num w:numId="17">
    <w:abstractNumId w:val="17"/>
  </w:num>
  <w:num w:numId="18">
    <w:abstractNumId w:val="20"/>
  </w:num>
  <w:num w:numId="19">
    <w:abstractNumId w:val="14"/>
  </w:num>
  <w:num w:numId="20">
    <w:abstractNumId w:val="6"/>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01"/>
    <w:rsid w:val="0000006E"/>
    <w:rsid w:val="00006243"/>
    <w:rsid w:val="000110E0"/>
    <w:rsid w:val="0002656D"/>
    <w:rsid w:val="000339AA"/>
    <w:rsid w:val="00040612"/>
    <w:rsid w:val="00054709"/>
    <w:rsid w:val="000A2A83"/>
    <w:rsid w:val="000B68A9"/>
    <w:rsid w:val="000C0B7C"/>
    <w:rsid w:val="000E2038"/>
    <w:rsid w:val="000E4537"/>
    <w:rsid w:val="001052E3"/>
    <w:rsid w:val="00110359"/>
    <w:rsid w:val="00112CD5"/>
    <w:rsid w:val="001215B1"/>
    <w:rsid w:val="001319CA"/>
    <w:rsid w:val="00136590"/>
    <w:rsid w:val="00151E98"/>
    <w:rsid w:val="001652C3"/>
    <w:rsid w:val="001708CE"/>
    <w:rsid w:val="00194531"/>
    <w:rsid w:val="001A74FA"/>
    <w:rsid w:val="001B02A5"/>
    <w:rsid w:val="001B7F66"/>
    <w:rsid w:val="001C0910"/>
    <w:rsid w:val="001C10DD"/>
    <w:rsid w:val="001C5CE6"/>
    <w:rsid w:val="001D4BC5"/>
    <w:rsid w:val="001F52E9"/>
    <w:rsid w:val="001F70AF"/>
    <w:rsid w:val="00216698"/>
    <w:rsid w:val="00232A07"/>
    <w:rsid w:val="00241FD0"/>
    <w:rsid w:val="00257CC7"/>
    <w:rsid w:val="00262D75"/>
    <w:rsid w:val="0028312B"/>
    <w:rsid w:val="00286C29"/>
    <w:rsid w:val="002A4A03"/>
    <w:rsid w:val="002A63A6"/>
    <w:rsid w:val="002B226A"/>
    <w:rsid w:val="002B6057"/>
    <w:rsid w:val="002D6301"/>
    <w:rsid w:val="002E5C38"/>
    <w:rsid w:val="00305D1B"/>
    <w:rsid w:val="00310CE8"/>
    <w:rsid w:val="00330AD2"/>
    <w:rsid w:val="00337DEE"/>
    <w:rsid w:val="00345E41"/>
    <w:rsid w:val="003604E1"/>
    <w:rsid w:val="00372D91"/>
    <w:rsid w:val="00376536"/>
    <w:rsid w:val="003A38E5"/>
    <w:rsid w:val="003B7BC9"/>
    <w:rsid w:val="003C0591"/>
    <w:rsid w:val="003D186D"/>
    <w:rsid w:val="0040110D"/>
    <w:rsid w:val="00401A71"/>
    <w:rsid w:val="00402089"/>
    <w:rsid w:val="004030E9"/>
    <w:rsid w:val="00405AFB"/>
    <w:rsid w:val="0041657F"/>
    <w:rsid w:val="004175F6"/>
    <w:rsid w:val="00433251"/>
    <w:rsid w:val="00435353"/>
    <w:rsid w:val="00445E4D"/>
    <w:rsid w:val="00452B1B"/>
    <w:rsid w:val="00455FD2"/>
    <w:rsid w:val="00466765"/>
    <w:rsid w:val="00474F3C"/>
    <w:rsid w:val="004A3EAA"/>
    <w:rsid w:val="004A47E3"/>
    <w:rsid w:val="004B2127"/>
    <w:rsid w:val="004B7B32"/>
    <w:rsid w:val="004D562F"/>
    <w:rsid w:val="004D573B"/>
    <w:rsid w:val="004E06F7"/>
    <w:rsid w:val="004E54C4"/>
    <w:rsid w:val="004E5695"/>
    <w:rsid w:val="004F3C21"/>
    <w:rsid w:val="004F7042"/>
    <w:rsid w:val="00513488"/>
    <w:rsid w:val="00540E49"/>
    <w:rsid w:val="00541C4D"/>
    <w:rsid w:val="00542DC3"/>
    <w:rsid w:val="00546DF3"/>
    <w:rsid w:val="00556D22"/>
    <w:rsid w:val="00582273"/>
    <w:rsid w:val="005932CE"/>
    <w:rsid w:val="0059472D"/>
    <w:rsid w:val="005A5390"/>
    <w:rsid w:val="005E2D69"/>
    <w:rsid w:val="005E5381"/>
    <w:rsid w:val="005F21B2"/>
    <w:rsid w:val="0061179A"/>
    <w:rsid w:val="00615D48"/>
    <w:rsid w:val="00626F4D"/>
    <w:rsid w:val="006313FC"/>
    <w:rsid w:val="006324CD"/>
    <w:rsid w:val="006433B7"/>
    <w:rsid w:val="006469E9"/>
    <w:rsid w:val="00646BB3"/>
    <w:rsid w:val="00667000"/>
    <w:rsid w:val="0067186D"/>
    <w:rsid w:val="00671E09"/>
    <w:rsid w:val="006750CE"/>
    <w:rsid w:val="00684748"/>
    <w:rsid w:val="00695555"/>
    <w:rsid w:val="006A1573"/>
    <w:rsid w:val="006A5335"/>
    <w:rsid w:val="006B6046"/>
    <w:rsid w:val="006B6B7A"/>
    <w:rsid w:val="006C327D"/>
    <w:rsid w:val="006D1884"/>
    <w:rsid w:val="006D6CD8"/>
    <w:rsid w:val="0070008C"/>
    <w:rsid w:val="00707D38"/>
    <w:rsid w:val="00723380"/>
    <w:rsid w:val="00727B8A"/>
    <w:rsid w:val="00734879"/>
    <w:rsid w:val="00735F05"/>
    <w:rsid w:val="00746A91"/>
    <w:rsid w:val="0076688F"/>
    <w:rsid w:val="00772440"/>
    <w:rsid w:val="00777DA1"/>
    <w:rsid w:val="007A5E8C"/>
    <w:rsid w:val="007F1241"/>
    <w:rsid w:val="007F71F4"/>
    <w:rsid w:val="008016E5"/>
    <w:rsid w:val="00801F60"/>
    <w:rsid w:val="008029F5"/>
    <w:rsid w:val="00806C5D"/>
    <w:rsid w:val="00811987"/>
    <w:rsid w:val="00832A6C"/>
    <w:rsid w:val="0084146D"/>
    <w:rsid w:val="008560E8"/>
    <w:rsid w:val="00870810"/>
    <w:rsid w:val="008715E6"/>
    <w:rsid w:val="00880513"/>
    <w:rsid w:val="00890403"/>
    <w:rsid w:val="008A4D58"/>
    <w:rsid w:val="008B2B65"/>
    <w:rsid w:val="008C50AC"/>
    <w:rsid w:val="008D5ED7"/>
    <w:rsid w:val="008E63A1"/>
    <w:rsid w:val="00901F22"/>
    <w:rsid w:val="0090572A"/>
    <w:rsid w:val="009104D7"/>
    <w:rsid w:val="00910B77"/>
    <w:rsid w:val="00935FA1"/>
    <w:rsid w:val="009411D8"/>
    <w:rsid w:val="009506A9"/>
    <w:rsid w:val="009544D8"/>
    <w:rsid w:val="00974AA1"/>
    <w:rsid w:val="00993F31"/>
    <w:rsid w:val="0099481C"/>
    <w:rsid w:val="009A2F96"/>
    <w:rsid w:val="009A6916"/>
    <w:rsid w:val="009B02DD"/>
    <w:rsid w:val="009D3D39"/>
    <w:rsid w:val="009E155F"/>
    <w:rsid w:val="009E27B7"/>
    <w:rsid w:val="009E2AE0"/>
    <w:rsid w:val="009F2BCA"/>
    <w:rsid w:val="00A006DE"/>
    <w:rsid w:val="00A02316"/>
    <w:rsid w:val="00A245DC"/>
    <w:rsid w:val="00A24A0D"/>
    <w:rsid w:val="00A37CAC"/>
    <w:rsid w:val="00A761AE"/>
    <w:rsid w:val="00A7653D"/>
    <w:rsid w:val="00A84FA2"/>
    <w:rsid w:val="00AA57F0"/>
    <w:rsid w:val="00AC7F75"/>
    <w:rsid w:val="00AE4EBC"/>
    <w:rsid w:val="00B14B09"/>
    <w:rsid w:val="00B16447"/>
    <w:rsid w:val="00B23D82"/>
    <w:rsid w:val="00B24B12"/>
    <w:rsid w:val="00B27ED4"/>
    <w:rsid w:val="00B31FF1"/>
    <w:rsid w:val="00B3395B"/>
    <w:rsid w:val="00B427C1"/>
    <w:rsid w:val="00B54917"/>
    <w:rsid w:val="00B5697A"/>
    <w:rsid w:val="00B62A51"/>
    <w:rsid w:val="00B711E8"/>
    <w:rsid w:val="00B71D2E"/>
    <w:rsid w:val="00B80564"/>
    <w:rsid w:val="00B9137C"/>
    <w:rsid w:val="00BA5E37"/>
    <w:rsid w:val="00BA6C9F"/>
    <w:rsid w:val="00BB1674"/>
    <w:rsid w:val="00BC0BE3"/>
    <w:rsid w:val="00BC6455"/>
    <w:rsid w:val="00BD031F"/>
    <w:rsid w:val="00BD26BF"/>
    <w:rsid w:val="00BD4376"/>
    <w:rsid w:val="00BE7007"/>
    <w:rsid w:val="00BF2A88"/>
    <w:rsid w:val="00BF58BC"/>
    <w:rsid w:val="00C031BD"/>
    <w:rsid w:val="00C04EBD"/>
    <w:rsid w:val="00C06317"/>
    <w:rsid w:val="00C15068"/>
    <w:rsid w:val="00C32EB1"/>
    <w:rsid w:val="00C45736"/>
    <w:rsid w:val="00C56EF1"/>
    <w:rsid w:val="00C6699D"/>
    <w:rsid w:val="00C7738A"/>
    <w:rsid w:val="00C864A7"/>
    <w:rsid w:val="00C87406"/>
    <w:rsid w:val="00C9528F"/>
    <w:rsid w:val="00CB2801"/>
    <w:rsid w:val="00CB772A"/>
    <w:rsid w:val="00CC36C6"/>
    <w:rsid w:val="00CC44C1"/>
    <w:rsid w:val="00CC75B6"/>
    <w:rsid w:val="00CD2FF0"/>
    <w:rsid w:val="00CE500D"/>
    <w:rsid w:val="00CF34B4"/>
    <w:rsid w:val="00CF6F23"/>
    <w:rsid w:val="00D0411A"/>
    <w:rsid w:val="00D138B0"/>
    <w:rsid w:val="00D14ED5"/>
    <w:rsid w:val="00D220EA"/>
    <w:rsid w:val="00D22CCF"/>
    <w:rsid w:val="00D271F7"/>
    <w:rsid w:val="00D40FB0"/>
    <w:rsid w:val="00D5519D"/>
    <w:rsid w:val="00D63BD1"/>
    <w:rsid w:val="00D96E05"/>
    <w:rsid w:val="00DA2B1D"/>
    <w:rsid w:val="00DB06A6"/>
    <w:rsid w:val="00DB0995"/>
    <w:rsid w:val="00DB12A7"/>
    <w:rsid w:val="00DC239F"/>
    <w:rsid w:val="00DC765D"/>
    <w:rsid w:val="00DD0295"/>
    <w:rsid w:val="00DD208C"/>
    <w:rsid w:val="00DF15D4"/>
    <w:rsid w:val="00DF16A0"/>
    <w:rsid w:val="00DF7656"/>
    <w:rsid w:val="00E027C0"/>
    <w:rsid w:val="00E10869"/>
    <w:rsid w:val="00E10870"/>
    <w:rsid w:val="00E11A3C"/>
    <w:rsid w:val="00E37E24"/>
    <w:rsid w:val="00E41A3A"/>
    <w:rsid w:val="00E54284"/>
    <w:rsid w:val="00E55411"/>
    <w:rsid w:val="00E72D8D"/>
    <w:rsid w:val="00E74E5D"/>
    <w:rsid w:val="00EA4D25"/>
    <w:rsid w:val="00EA72AF"/>
    <w:rsid w:val="00EB4E5C"/>
    <w:rsid w:val="00EC2773"/>
    <w:rsid w:val="00EC28DD"/>
    <w:rsid w:val="00EC4DA3"/>
    <w:rsid w:val="00ED1454"/>
    <w:rsid w:val="00ED72D4"/>
    <w:rsid w:val="00EF5613"/>
    <w:rsid w:val="00EF73DA"/>
    <w:rsid w:val="00F049DA"/>
    <w:rsid w:val="00F15790"/>
    <w:rsid w:val="00F256F8"/>
    <w:rsid w:val="00F27D37"/>
    <w:rsid w:val="00F32CD8"/>
    <w:rsid w:val="00F504ED"/>
    <w:rsid w:val="00F830B3"/>
    <w:rsid w:val="00FA708D"/>
    <w:rsid w:val="00FB250C"/>
    <w:rsid w:val="00FB6C4F"/>
    <w:rsid w:val="00FB79CD"/>
    <w:rsid w:val="00FC0001"/>
    <w:rsid w:val="00FC56E6"/>
    <w:rsid w:val="00FC7F93"/>
    <w:rsid w:val="00FD0D82"/>
    <w:rsid w:val="00FE18FC"/>
    <w:rsid w:val="00FE53CF"/>
    <w:rsid w:val="00FE6305"/>
    <w:rsid w:val="00FF5A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04ED"/>
    <w:pPr>
      <w:ind w:left="720"/>
      <w:contextualSpacing/>
    </w:pPr>
  </w:style>
  <w:style w:type="character" w:customStyle="1" w:styleId="apple-converted-space">
    <w:name w:val="apple-converted-space"/>
    <w:basedOn w:val="VarsaylanParagrafYazTipi"/>
    <w:rsid w:val="00CF34B4"/>
  </w:style>
  <w:style w:type="table" w:styleId="TabloKlavuzu">
    <w:name w:val="Table Grid"/>
    <w:basedOn w:val="NormalTablo"/>
    <w:uiPriority w:val="59"/>
    <w:rsid w:val="00D1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A4D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D58"/>
    <w:rPr>
      <w:rFonts w:ascii="Tahoma" w:hAnsi="Tahoma" w:cs="Tahoma"/>
      <w:sz w:val="16"/>
      <w:szCs w:val="16"/>
    </w:rPr>
  </w:style>
  <w:style w:type="character" w:styleId="Kpr">
    <w:name w:val="Hyperlink"/>
    <w:basedOn w:val="VarsaylanParagrafYazTipi"/>
    <w:uiPriority w:val="99"/>
    <w:unhideWhenUsed/>
    <w:rsid w:val="009104D7"/>
    <w:rPr>
      <w:color w:val="0000FF" w:themeColor="hyperlink"/>
      <w:u w:val="single"/>
    </w:rPr>
  </w:style>
  <w:style w:type="paragraph" w:styleId="stbilgi">
    <w:name w:val="header"/>
    <w:basedOn w:val="Normal"/>
    <w:link w:val="stbilgiChar"/>
    <w:uiPriority w:val="99"/>
    <w:unhideWhenUsed/>
    <w:rsid w:val="00151E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98"/>
  </w:style>
  <w:style w:type="paragraph" w:styleId="Altbilgi">
    <w:name w:val="footer"/>
    <w:basedOn w:val="Normal"/>
    <w:link w:val="AltbilgiChar"/>
    <w:uiPriority w:val="99"/>
    <w:unhideWhenUsed/>
    <w:rsid w:val="00151E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98"/>
  </w:style>
  <w:style w:type="character" w:styleId="Gl">
    <w:name w:val="Strong"/>
    <w:qFormat/>
    <w:rsid w:val="002B226A"/>
    <w:rPr>
      <w:b/>
      <w:bCs/>
    </w:rPr>
  </w:style>
  <w:style w:type="paragraph" w:styleId="NormalWeb">
    <w:name w:val="Normal (Web)"/>
    <w:basedOn w:val="Normal"/>
    <w:uiPriority w:val="99"/>
    <w:semiHidden/>
    <w:unhideWhenUsed/>
    <w:rsid w:val="00CE50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CE50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04ED"/>
    <w:pPr>
      <w:ind w:left="720"/>
      <w:contextualSpacing/>
    </w:pPr>
  </w:style>
  <w:style w:type="character" w:customStyle="1" w:styleId="apple-converted-space">
    <w:name w:val="apple-converted-space"/>
    <w:basedOn w:val="VarsaylanParagrafYazTipi"/>
    <w:rsid w:val="00CF34B4"/>
  </w:style>
  <w:style w:type="table" w:styleId="TabloKlavuzu">
    <w:name w:val="Table Grid"/>
    <w:basedOn w:val="NormalTablo"/>
    <w:uiPriority w:val="59"/>
    <w:rsid w:val="00D1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A4D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D58"/>
    <w:rPr>
      <w:rFonts w:ascii="Tahoma" w:hAnsi="Tahoma" w:cs="Tahoma"/>
      <w:sz w:val="16"/>
      <w:szCs w:val="16"/>
    </w:rPr>
  </w:style>
  <w:style w:type="character" w:styleId="Kpr">
    <w:name w:val="Hyperlink"/>
    <w:basedOn w:val="VarsaylanParagrafYazTipi"/>
    <w:uiPriority w:val="99"/>
    <w:unhideWhenUsed/>
    <w:rsid w:val="009104D7"/>
    <w:rPr>
      <w:color w:val="0000FF" w:themeColor="hyperlink"/>
      <w:u w:val="single"/>
    </w:rPr>
  </w:style>
  <w:style w:type="paragraph" w:styleId="stbilgi">
    <w:name w:val="header"/>
    <w:basedOn w:val="Normal"/>
    <w:link w:val="stbilgiChar"/>
    <w:uiPriority w:val="99"/>
    <w:unhideWhenUsed/>
    <w:rsid w:val="00151E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98"/>
  </w:style>
  <w:style w:type="paragraph" w:styleId="Altbilgi">
    <w:name w:val="footer"/>
    <w:basedOn w:val="Normal"/>
    <w:link w:val="AltbilgiChar"/>
    <w:uiPriority w:val="99"/>
    <w:unhideWhenUsed/>
    <w:rsid w:val="00151E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98"/>
  </w:style>
  <w:style w:type="character" w:styleId="Gl">
    <w:name w:val="Strong"/>
    <w:qFormat/>
    <w:rsid w:val="002B226A"/>
    <w:rPr>
      <w:b/>
      <w:bCs/>
    </w:rPr>
  </w:style>
  <w:style w:type="paragraph" w:styleId="NormalWeb">
    <w:name w:val="Normal (Web)"/>
    <w:basedOn w:val="Normal"/>
    <w:uiPriority w:val="99"/>
    <w:semiHidden/>
    <w:unhideWhenUsed/>
    <w:rsid w:val="00CE50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CE5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yildiz.edu.tr" TargetMode="External"/><Relationship Id="rId13" Type="http://schemas.openxmlformats.org/officeDocument/2006/relationships/hyperlink" Target="http://www.kimoerasmus.com/yildiz/default.aspx?id=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u.yildiz.edu.t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asmus@yildiz.edu.t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rasmus@yildiz.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asmus@yildiz.edu.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1397</Words>
  <Characters>7969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ABOFISI-NURDAN</cp:lastModifiedBy>
  <cp:revision>9</cp:revision>
  <cp:lastPrinted>2014-11-27T08:46:00Z</cp:lastPrinted>
  <dcterms:created xsi:type="dcterms:W3CDTF">2015-11-04T07:57:00Z</dcterms:created>
  <dcterms:modified xsi:type="dcterms:W3CDTF">2015-11-09T07:12:00Z</dcterms:modified>
</cp:coreProperties>
</file>